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6E67" w:rsidRDefault="00BD6E67" w:rsidP="00BD6E67">
      <w:pPr>
        <w:pStyle w:val="ae"/>
        <w:spacing w:before="73"/>
      </w:pPr>
      <w:r>
        <w:t>РОЗКРИТТЯ</w:t>
      </w:r>
      <w:r>
        <w:rPr>
          <w:spacing w:val="-6"/>
        </w:rPr>
        <w:t xml:space="preserve"> </w:t>
      </w:r>
      <w:r>
        <w:t>ІНФОРМАЦІЇ</w:t>
      </w:r>
      <w:r>
        <w:rPr>
          <w:spacing w:val="-2"/>
        </w:rPr>
        <w:t xml:space="preserve"> </w:t>
      </w:r>
      <w:r>
        <w:t>НАДАВАЧА</w:t>
      </w:r>
      <w:r>
        <w:rPr>
          <w:spacing w:val="-2"/>
        </w:rPr>
        <w:t xml:space="preserve"> </w:t>
      </w:r>
      <w:r>
        <w:t>ФІНАНСОВИХ</w:t>
      </w:r>
      <w:r>
        <w:rPr>
          <w:spacing w:val="-3"/>
        </w:rPr>
        <w:t xml:space="preserve"> </w:t>
      </w:r>
      <w:r>
        <w:rPr>
          <w:spacing w:val="-2"/>
        </w:rPr>
        <w:t>ПОСЛУГ</w:t>
      </w:r>
    </w:p>
    <w:p w:rsidR="00BD6E67" w:rsidRDefault="00BD6E67" w:rsidP="00BD6E67">
      <w:pPr>
        <w:pStyle w:val="ae"/>
        <w:ind w:left="7"/>
      </w:pPr>
      <w:r>
        <w:t>(дана</w:t>
      </w:r>
      <w:r>
        <w:rPr>
          <w:spacing w:val="-3"/>
        </w:rPr>
        <w:t xml:space="preserve"> </w:t>
      </w:r>
      <w:r>
        <w:t>редакція</w:t>
      </w:r>
      <w:r>
        <w:rPr>
          <w:spacing w:val="-3"/>
        </w:rPr>
        <w:t xml:space="preserve"> </w:t>
      </w:r>
      <w:r>
        <w:t>станом</w:t>
      </w:r>
      <w:r>
        <w:rPr>
          <w:spacing w:val="-4"/>
        </w:rPr>
        <w:t xml:space="preserve"> </w:t>
      </w:r>
      <w:r>
        <w:t xml:space="preserve">на </w:t>
      </w:r>
      <w:r>
        <w:t>25</w:t>
      </w:r>
      <w:r>
        <w:rPr>
          <w:spacing w:val="-2"/>
        </w:rPr>
        <w:t>.0</w:t>
      </w:r>
      <w:r>
        <w:rPr>
          <w:spacing w:val="-2"/>
        </w:rPr>
        <w:t>7</w:t>
      </w:r>
      <w:r>
        <w:rPr>
          <w:spacing w:val="-2"/>
        </w:rPr>
        <w:t>.2025)</w:t>
      </w:r>
    </w:p>
    <w:p w:rsidR="00BD6E67" w:rsidRDefault="00BD6E67" w:rsidP="00BD6E67">
      <w:pPr>
        <w:spacing w:before="47" w:after="1"/>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8215"/>
      </w:tblGrid>
      <w:tr w:rsidR="00BD6E67" w:rsidTr="00007140">
        <w:trPr>
          <w:trHeight w:val="441"/>
        </w:trPr>
        <w:tc>
          <w:tcPr>
            <w:tcW w:w="10779" w:type="dxa"/>
            <w:gridSpan w:val="2"/>
          </w:tcPr>
          <w:p w:rsidR="00BD6E67" w:rsidRDefault="00BD6E67" w:rsidP="00007140">
            <w:pPr>
              <w:pStyle w:val="TableParagraph"/>
              <w:spacing w:before="3"/>
              <w:rPr>
                <w:b/>
              </w:rPr>
            </w:pPr>
            <w:r>
              <w:rPr>
                <w:b/>
              </w:rPr>
              <w:t>Загальна</w:t>
            </w:r>
            <w:r>
              <w:rPr>
                <w:b/>
                <w:spacing w:val="-9"/>
              </w:rPr>
              <w:t xml:space="preserve"> </w:t>
            </w:r>
            <w:r>
              <w:rPr>
                <w:b/>
              </w:rPr>
              <w:t>інформація</w:t>
            </w:r>
            <w:r>
              <w:rPr>
                <w:b/>
                <w:spacing w:val="-7"/>
              </w:rPr>
              <w:t xml:space="preserve"> </w:t>
            </w:r>
            <w:r>
              <w:rPr>
                <w:b/>
              </w:rPr>
              <w:t>про</w:t>
            </w:r>
            <w:r>
              <w:rPr>
                <w:b/>
                <w:spacing w:val="-6"/>
              </w:rPr>
              <w:t xml:space="preserve"> </w:t>
            </w:r>
            <w:r>
              <w:rPr>
                <w:b/>
              </w:rPr>
              <w:t>надавача</w:t>
            </w:r>
            <w:r>
              <w:rPr>
                <w:b/>
                <w:spacing w:val="-8"/>
              </w:rPr>
              <w:t xml:space="preserve"> </w:t>
            </w:r>
            <w:r>
              <w:rPr>
                <w:b/>
              </w:rPr>
              <w:t>фінансових</w:t>
            </w:r>
            <w:r>
              <w:rPr>
                <w:b/>
                <w:spacing w:val="-9"/>
              </w:rPr>
              <w:t xml:space="preserve"> </w:t>
            </w:r>
            <w:r>
              <w:rPr>
                <w:b/>
                <w:spacing w:val="-2"/>
              </w:rPr>
              <w:t>послуг</w:t>
            </w:r>
          </w:p>
        </w:tc>
      </w:tr>
      <w:tr w:rsidR="00BD6E67" w:rsidTr="00007140">
        <w:trPr>
          <w:trHeight w:val="1770"/>
        </w:trPr>
        <w:tc>
          <w:tcPr>
            <w:tcW w:w="2564" w:type="dxa"/>
          </w:tcPr>
          <w:p w:rsidR="00BD6E67" w:rsidRDefault="00BD6E67" w:rsidP="00007140">
            <w:pPr>
              <w:pStyle w:val="TableParagraph"/>
              <w:ind w:left="0"/>
              <w:rPr>
                <w:b/>
              </w:rPr>
            </w:pPr>
          </w:p>
          <w:p w:rsidR="00BD6E67" w:rsidRDefault="00BD6E67" w:rsidP="00007140">
            <w:pPr>
              <w:pStyle w:val="TableParagraph"/>
              <w:spacing w:before="162"/>
              <w:ind w:left="0"/>
              <w:rPr>
                <w:b/>
              </w:rPr>
            </w:pPr>
          </w:p>
          <w:p w:rsidR="00BD6E67" w:rsidRDefault="00BD6E67" w:rsidP="00007140">
            <w:pPr>
              <w:pStyle w:val="TableParagraph"/>
              <w:rPr>
                <w:b/>
              </w:rPr>
            </w:pPr>
            <w:r>
              <w:rPr>
                <w:b/>
              </w:rPr>
              <w:t>Повне</w:t>
            </w:r>
            <w:r>
              <w:rPr>
                <w:b/>
                <w:spacing w:val="-2"/>
              </w:rPr>
              <w:t xml:space="preserve"> найменування:</w:t>
            </w:r>
          </w:p>
        </w:tc>
        <w:tc>
          <w:tcPr>
            <w:tcW w:w="8215" w:type="dxa"/>
          </w:tcPr>
          <w:p w:rsidR="00BD6E67" w:rsidRDefault="00BD6E67" w:rsidP="00007140">
            <w:pPr>
              <w:pStyle w:val="TableParagraph"/>
              <w:spacing w:before="1"/>
              <w:ind w:left="109"/>
            </w:pPr>
            <w:r>
              <w:t>українською</w:t>
            </w:r>
            <w:r>
              <w:rPr>
                <w:spacing w:val="-8"/>
              </w:rPr>
              <w:t xml:space="preserve"> </w:t>
            </w:r>
            <w:r>
              <w:t>мовою:</w:t>
            </w:r>
            <w:r>
              <w:rPr>
                <w:spacing w:val="-7"/>
              </w:rPr>
              <w:t xml:space="preserve"> </w:t>
            </w:r>
            <w:r>
              <w:t>ПРИВАТНЕ</w:t>
            </w:r>
            <w:r>
              <w:rPr>
                <w:spacing w:val="-8"/>
              </w:rPr>
              <w:t xml:space="preserve"> </w:t>
            </w:r>
            <w:r>
              <w:t>АКЦІОНЕРНЕ</w:t>
            </w:r>
            <w:r>
              <w:rPr>
                <w:spacing w:val="-8"/>
              </w:rPr>
              <w:t xml:space="preserve"> </w:t>
            </w:r>
            <w:r>
              <w:t>ТОВАРИСТВО</w:t>
            </w:r>
            <w:r>
              <w:rPr>
                <w:spacing w:val="-9"/>
              </w:rPr>
              <w:t xml:space="preserve"> </w:t>
            </w:r>
            <w:r>
              <w:t>“УКРАЇНСЬКА АКЦІОНЕРНА СТРАХОВА КОМПАНІЯ АСКА-ЖИТТЯ”;</w:t>
            </w:r>
          </w:p>
          <w:p w:rsidR="00BD6E67" w:rsidRDefault="00BD6E67" w:rsidP="00007140">
            <w:pPr>
              <w:pStyle w:val="TableParagraph"/>
              <w:ind w:left="109"/>
            </w:pPr>
            <w:r>
              <w:t>англійською</w:t>
            </w:r>
            <w:r>
              <w:rPr>
                <w:spacing w:val="-6"/>
              </w:rPr>
              <w:t xml:space="preserve"> </w:t>
            </w:r>
            <w:r>
              <w:t>мовою:</w:t>
            </w:r>
            <w:r>
              <w:rPr>
                <w:spacing w:val="-5"/>
              </w:rPr>
              <w:t xml:space="preserve"> </w:t>
            </w:r>
            <w:r>
              <w:t>PRIVATE</w:t>
            </w:r>
            <w:r>
              <w:rPr>
                <w:spacing w:val="-7"/>
              </w:rPr>
              <w:t xml:space="preserve"> </w:t>
            </w:r>
            <w:r>
              <w:t>JOINT</w:t>
            </w:r>
            <w:r>
              <w:rPr>
                <w:spacing w:val="-6"/>
              </w:rPr>
              <w:t xml:space="preserve"> </w:t>
            </w:r>
            <w:r>
              <w:t>STOCK</w:t>
            </w:r>
            <w:r>
              <w:rPr>
                <w:spacing w:val="-7"/>
              </w:rPr>
              <w:t xml:space="preserve"> </w:t>
            </w:r>
            <w:r>
              <w:t>COMPANY</w:t>
            </w:r>
            <w:r>
              <w:rPr>
                <w:spacing w:val="-7"/>
              </w:rPr>
              <w:t xml:space="preserve"> </w:t>
            </w:r>
            <w:r>
              <w:t>“UKRAINIAN</w:t>
            </w:r>
            <w:r>
              <w:rPr>
                <w:spacing w:val="-7"/>
              </w:rPr>
              <w:t xml:space="preserve"> </w:t>
            </w:r>
            <w:r>
              <w:t>JOINT STOCK INSURANCE COMPANY ASKA-LIFE”.</w:t>
            </w:r>
          </w:p>
          <w:p w:rsidR="00BD6E67" w:rsidRDefault="00BD6E67" w:rsidP="00007140">
            <w:pPr>
              <w:pStyle w:val="TableParagraph"/>
              <w:ind w:left="109"/>
            </w:pPr>
            <w:r>
              <w:t>скорочене</w:t>
            </w:r>
            <w:r>
              <w:rPr>
                <w:spacing w:val="-5"/>
              </w:rPr>
              <w:t xml:space="preserve"> </w:t>
            </w:r>
            <w:r>
              <w:rPr>
                <w:spacing w:val="-2"/>
              </w:rPr>
              <w:t>найменування:</w:t>
            </w:r>
          </w:p>
          <w:p w:rsidR="00BD6E67" w:rsidRDefault="00BD6E67" w:rsidP="00007140">
            <w:pPr>
              <w:pStyle w:val="TableParagraph"/>
              <w:spacing w:line="252" w:lineRule="exact"/>
              <w:ind w:left="109" w:right="2740"/>
            </w:pPr>
            <w:r>
              <w:t>українською</w:t>
            </w:r>
            <w:r>
              <w:rPr>
                <w:spacing w:val="-9"/>
              </w:rPr>
              <w:t xml:space="preserve"> </w:t>
            </w:r>
            <w:r>
              <w:t>мовою:</w:t>
            </w:r>
            <w:r>
              <w:rPr>
                <w:spacing w:val="-8"/>
              </w:rPr>
              <w:t xml:space="preserve"> </w:t>
            </w:r>
            <w:r>
              <w:t>ПрАТ</w:t>
            </w:r>
            <w:r>
              <w:rPr>
                <w:spacing w:val="-9"/>
              </w:rPr>
              <w:t xml:space="preserve"> </w:t>
            </w:r>
            <w:r>
              <w:t>“УАСК</w:t>
            </w:r>
            <w:r>
              <w:rPr>
                <w:spacing w:val="-10"/>
              </w:rPr>
              <w:t xml:space="preserve"> </w:t>
            </w:r>
            <w:r>
              <w:t xml:space="preserve">АСКА-ЖИТТЯ”; англійською мовою: </w:t>
            </w:r>
            <w:proofErr w:type="spellStart"/>
            <w:r>
              <w:t>PrJSC</w:t>
            </w:r>
            <w:proofErr w:type="spellEnd"/>
            <w:r>
              <w:t xml:space="preserve"> “UJSIC ASKA-LIFE”.</w:t>
            </w:r>
          </w:p>
        </w:tc>
      </w:tr>
      <w:tr w:rsidR="00BD6E67" w:rsidTr="00007140">
        <w:trPr>
          <w:trHeight w:val="441"/>
        </w:trPr>
        <w:tc>
          <w:tcPr>
            <w:tcW w:w="2564" w:type="dxa"/>
          </w:tcPr>
          <w:p w:rsidR="00BD6E67" w:rsidRDefault="00BD6E67" w:rsidP="00007140">
            <w:pPr>
              <w:pStyle w:val="TableParagraph"/>
              <w:spacing w:before="94"/>
              <w:rPr>
                <w:b/>
              </w:rPr>
            </w:pPr>
            <w:r>
              <w:rPr>
                <w:b/>
                <w:spacing w:val="-2"/>
              </w:rPr>
              <w:t>Ідентифікаційний</w:t>
            </w:r>
            <w:r>
              <w:rPr>
                <w:b/>
                <w:spacing w:val="13"/>
              </w:rPr>
              <w:t xml:space="preserve"> </w:t>
            </w:r>
            <w:r>
              <w:rPr>
                <w:b/>
                <w:spacing w:val="-4"/>
              </w:rPr>
              <w:t>код:</w:t>
            </w:r>
          </w:p>
        </w:tc>
        <w:tc>
          <w:tcPr>
            <w:tcW w:w="8215" w:type="dxa"/>
          </w:tcPr>
          <w:p w:rsidR="00BD6E67" w:rsidRDefault="00BD6E67" w:rsidP="00007140">
            <w:pPr>
              <w:pStyle w:val="TableParagraph"/>
              <w:spacing w:before="3"/>
              <w:ind w:left="109"/>
            </w:pPr>
            <w:r>
              <w:t>Код</w:t>
            </w:r>
            <w:r>
              <w:rPr>
                <w:spacing w:val="-3"/>
              </w:rPr>
              <w:t xml:space="preserve"> </w:t>
            </w:r>
            <w:r>
              <w:t>ЄДРПОУ:</w:t>
            </w:r>
            <w:r>
              <w:rPr>
                <w:spacing w:val="51"/>
              </w:rPr>
              <w:t xml:space="preserve"> </w:t>
            </w:r>
            <w:r>
              <w:rPr>
                <w:spacing w:val="-2"/>
              </w:rPr>
              <w:t>24309647</w:t>
            </w:r>
          </w:p>
        </w:tc>
      </w:tr>
      <w:tr w:rsidR="00BD6E67" w:rsidTr="00007140">
        <w:trPr>
          <w:trHeight w:val="253"/>
        </w:trPr>
        <w:tc>
          <w:tcPr>
            <w:tcW w:w="2564" w:type="dxa"/>
          </w:tcPr>
          <w:p w:rsidR="00BD6E67" w:rsidRDefault="00BD6E67" w:rsidP="00007140">
            <w:pPr>
              <w:pStyle w:val="TableParagraph"/>
              <w:spacing w:line="234" w:lineRule="exact"/>
              <w:rPr>
                <w:b/>
              </w:rPr>
            </w:pPr>
            <w:r>
              <w:rPr>
                <w:b/>
                <w:spacing w:val="-2"/>
              </w:rPr>
              <w:t>Місцезнаходження:</w:t>
            </w:r>
          </w:p>
        </w:tc>
        <w:tc>
          <w:tcPr>
            <w:tcW w:w="8215" w:type="dxa"/>
          </w:tcPr>
          <w:p w:rsidR="00BD6E67" w:rsidRDefault="00BD6E67" w:rsidP="00007140">
            <w:pPr>
              <w:pStyle w:val="TableParagraph"/>
              <w:spacing w:line="234" w:lineRule="exact"/>
              <w:ind w:left="109"/>
            </w:pPr>
            <w:r>
              <w:t>03186,</w:t>
            </w:r>
            <w:r>
              <w:rPr>
                <w:spacing w:val="-8"/>
              </w:rPr>
              <w:t xml:space="preserve"> </w:t>
            </w:r>
            <w:r>
              <w:t>м.</w:t>
            </w:r>
            <w:r>
              <w:rPr>
                <w:spacing w:val="-6"/>
              </w:rPr>
              <w:t xml:space="preserve"> </w:t>
            </w:r>
            <w:r>
              <w:t>Київ,</w:t>
            </w:r>
            <w:r>
              <w:rPr>
                <w:spacing w:val="-5"/>
              </w:rPr>
              <w:t xml:space="preserve"> </w:t>
            </w:r>
            <w:r>
              <w:t>Солом’янський</w:t>
            </w:r>
            <w:r>
              <w:rPr>
                <w:spacing w:val="-7"/>
              </w:rPr>
              <w:t xml:space="preserve"> </w:t>
            </w:r>
            <w:r>
              <w:t>район,</w:t>
            </w:r>
            <w:r>
              <w:rPr>
                <w:spacing w:val="-5"/>
              </w:rPr>
              <w:t xml:space="preserve"> </w:t>
            </w:r>
            <w:r>
              <w:t>вулиця</w:t>
            </w:r>
            <w:r>
              <w:rPr>
                <w:spacing w:val="-7"/>
              </w:rPr>
              <w:t xml:space="preserve"> </w:t>
            </w:r>
            <w:r>
              <w:t>Авіаконструктора</w:t>
            </w:r>
            <w:r>
              <w:rPr>
                <w:spacing w:val="-5"/>
              </w:rPr>
              <w:t xml:space="preserve"> </w:t>
            </w:r>
            <w:r>
              <w:t>Антонова,</w:t>
            </w:r>
            <w:r>
              <w:rPr>
                <w:spacing w:val="-6"/>
              </w:rPr>
              <w:t xml:space="preserve"> </w:t>
            </w:r>
            <w:r>
              <w:t>буд.</w:t>
            </w:r>
            <w:r>
              <w:rPr>
                <w:spacing w:val="-5"/>
              </w:rPr>
              <w:t xml:space="preserve"> 5.</w:t>
            </w:r>
          </w:p>
        </w:tc>
      </w:tr>
      <w:tr w:rsidR="00BD6E67" w:rsidTr="00007140">
        <w:trPr>
          <w:trHeight w:val="758"/>
        </w:trPr>
        <w:tc>
          <w:tcPr>
            <w:tcW w:w="2564" w:type="dxa"/>
          </w:tcPr>
          <w:p w:rsidR="00BD6E67" w:rsidRDefault="00BD6E67" w:rsidP="00007140">
            <w:pPr>
              <w:pStyle w:val="TableParagraph"/>
              <w:rPr>
                <w:b/>
              </w:rPr>
            </w:pPr>
            <w:r>
              <w:rPr>
                <w:b/>
              </w:rPr>
              <w:t>Фінансові</w:t>
            </w:r>
            <w:r>
              <w:rPr>
                <w:b/>
                <w:spacing w:val="-14"/>
              </w:rPr>
              <w:t xml:space="preserve"> </w:t>
            </w:r>
            <w:r>
              <w:rPr>
                <w:b/>
              </w:rPr>
              <w:t>послуги,</w:t>
            </w:r>
            <w:r>
              <w:rPr>
                <w:b/>
                <w:spacing w:val="-14"/>
              </w:rPr>
              <w:t xml:space="preserve"> </w:t>
            </w:r>
            <w:r>
              <w:rPr>
                <w:b/>
              </w:rPr>
              <w:t>що надаються надавачем</w:t>
            </w:r>
          </w:p>
          <w:p w:rsidR="00BD6E67" w:rsidRDefault="00BD6E67" w:rsidP="00007140">
            <w:pPr>
              <w:pStyle w:val="TableParagraph"/>
              <w:spacing w:line="233" w:lineRule="exact"/>
              <w:rPr>
                <w:b/>
              </w:rPr>
            </w:pPr>
            <w:r>
              <w:rPr>
                <w:b/>
              </w:rPr>
              <w:t>фінансових</w:t>
            </w:r>
            <w:r>
              <w:rPr>
                <w:b/>
                <w:spacing w:val="-4"/>
              </w:rPr>
              <w:t xml:space="preserve"> </w:t>
            </w:r>
            <w:r>
              <w:rPr>
                <w:b/>
                <w:spacing w:val="-2"/>
              </w:rPr>
              <w:t>послуг:</w:t>
            </w:r>
          </w:p>
        </w:tc>
        <w:tc>
          <w:tcPr>
            <w:tcW w:w="8215" w:type="dxa"/>
          </w:tcPr>
          <w:p w:rsidR="00BD6E67" w:rsidRDefault="00BD6E67" w:rsidP="00007140">
            <w:pPr>
              <w:pStyle w:val="TableParagraph"/>
              <w:spacing w:before="126"/>
              <w:ind w:left="109"/>
            </w:pPr>
            <w:r>
              <w:t>Страхування</w:t>
            </w:r>
            <w:r>
              <w:rPr>
                <w:spacing w:val="-6"/>
              </w:rPr>
              <w:t xml:space="preserve"> </w:t>
            </w:r>
            <w:r>
              <w:t>за</w:t>
            </w:r>
            <w:r>
              <w:rPr>
                <w:spacing w:val="-6"/>
              </w:rPr>
              <w:t xml:space="preserve"> </w:t>
            </w:r>
            <w:r>
              <w:t>класами</w:t>
            </w:r>
            <w:r>
              <w:rPr>
                <w:spacing w:val="-7"/>
              </w:rPr>
              <w:t xml:space="preserve"> </w:t>
            </w:r>
            <w:r>
              <w:t>страхування</w:t>
            </w:r>
            <w:r>
              <w:rPr>
                <w:spacing w:val="-6"/>
              </w:rPr>
              <w:t xml:space="preserve"> </w:t>
            </w:r>
            <w:r>
              <w:t>життя</w:t>
            </w:r>
            <w:r>
              <w:rPr>
                <w:spacing w:val="-5"/>
              </w:rPr>
              <w:t xml:space="preserve"> </w:t>
            </w:r>
            <w:r>
              <w:t>(далі</w:t>
            </w:r>
            <w:r>
              <w:rPr>
                <w:spacing w:val="-4"/>
              </w:rPr>
              <w:t xml:space="preserve"> </w:t>
            </w:r>
            <w:r>
              <w:t>–</w:t>
            </w:r>
            <w:r>
              <w:rPr>
                <w:spacing w:val="-8"/>
              </w:rPr>
              <w:t xml:space="preserve"> </w:t>
            </w:r>
            <w:r>
              <w:t>послуги</w:t>
            </w:r>
            <w:r>
              <w:rPr>
                <w:spacing w:val="-5"/>
              </w:rPr>
              <w:t xml:space="preserve"> </w:t>
            </w:r>
            <w:r>
              <w:t>зі</w:t>
            </w:r>
            <w:r>
              <w:rPr>
                <w:spacing w:val="-4"/>
              </w:rPr>
              <w:t xml:space="preserve"> </w:t>
            </w:r>
            <w:r>
              <w:rPr>
                <w:spacing w:val="-2"/>
              </w:rPr>
              <w:t>страхування)</w:t>
            </w:r>
          </w:p>
        </w:tc>
      </w:tr>
      <w:tr w:rsidR="00BD6E67" w:rsidTr="00007140">
        <w:trPr>
          <w:trHeight w:val="441"/>
        </w:trPr>
        <w:tc>
          <w:tcPr>
            <w:tcW w:w="2564" w:type="dxa"/>
          </w:tcPr>
          <w:p w:rsidR="00BD6E67" w:rsidRDefault="00BD6E67" w:rsidP="00007140">
            <w:pPr>
              <w:pStyle w:val="TableParagraph"/>
              <w:spacing w:before="1"/>
              <w:rPr>
                <w:b/>
              </w:rPr>
            </w:pPr>
            <w:r>
              <w:rPr>
                <w:b/>
              </w:rPr>
              <w:t>Контактний</w:t>
            </w:r>
            <w:r>
              <w:rPr>
                <w:b/>
                <w:spacing w:val="-10"/>
              </w:rPr>
              <w:t xml:space="preserve"> </w:t>
            </w:r>
            <w:r>
              <w:rPr>
                <w:b/>
                <w:spacing w:val="-2"/>
              </w:rPr>
              <w:t>телефон:</w:t>
            </w:r>
          </w:p>
        </w:tc>
        <w:tc>
          <w:tcPr>
            <w:tcW w:w="8215" w:type="dxa"/>
          </w:tcPr>
          <w:p w:rsidR="00BD6E67" w:rsidRDefault="00BD6E67" w:rsidP="00007140">
            <w:pPr>
              <w:pStyle w:val="TableParagraph"/>
              <w:spacing w:before="1"/>
              <w:ind w:left="109"/>
            </w:pPr>
            <w:r>
              <w:t>(044)</w:t>
            </w:r>
            <w:r>
              <w:rPr>
                <w:spacing w:val="-8"/>
              </w:rPr>
              <w:t xml:space="preserve"> </w:t>
            </w:r>
            <w:r>
              <w:t>492-84-</w:t>
            </w:r>
            <w:r>
              <w:rPr>
                <w:spacing w:val="-5"/>
              </w:rPr>
              <w:t>92</w:t>
            </w:r>
          </w:p>
        </w:tc>
      </w:tr>
      <w:tr w:rsidR="00BD6E67" w:rsidTr="00007140">
        <w:trPr>
          <w:trHeight w:val="693"/>
        </w:trPr>
        <w:tc>
          <w:tcPr>
            <w:tcW w:w="2564" w:type="dxa"/>
          </w:tcPr>
          <w:p w:rsidR="00BD6E67" w:rsidRDefault="00BD6E67" w:rsidP="00007140">
            <w:pPr>
              <w:pStyle w:val="TableParagraph"/>
              <w:spacing w:line="244" w:lineRule="auto"/>
              <w:ind w:right="477"/>
              <w:rPr>
                <w:b/>
              </w:rPr>
            </w:pPr>
            <w:r>
              <w:rPr>
                <w:b/>
              </w:rPr>
              <w:t>Адреса</w:t>
            </w:r>
            <w:r>
              <w:rPr>
                <w:b/>
                <w:spacing w:val="-14"/>
              </w:rPr>
              <w:t xml:space="preserve"> </w:t>
            </w:r>
            <w:r>
              <w:rPr>
                <w:b/>
              </w:rPr>
              <w:t xml:space="preserve">електронної </w:t>
            </w:r>
            <w:r>
              <w:rPr>
                <w:b/>
                <w:spacing w:val="-2"/>
              </w:rPr>
              <w:t>пошти:</w:t>
            </w:r>
          </w:p>
        </w:tc>
        <w:tc>
          <w:tcPr>
            <w:tcW w:w="8215" w:type="dxa"/>
          </w:tcPr>
          <w:p w:rsidR="00BD6E67" w:rsidRDefault="00BD6E67" w:rsidP="00007140">
            <w:pPr>
              <w:pStyle w:val="TableParagraph"/>
              <w:spacing w:before="128"/>
              <w:ind w:left="109"/>
            </w:pPr>
            <w:hyperlink r:id="rId5">
              <w:r>
                <w:rPr>
                  <w:color w:val="0000FF"/>
                  <w:spacing w:val="-2"/>
                  <w:u w:val="single" w:color="0000FF"/>
                </w:rPr>
                <w:t>office@aska-life.com.ua</w:t>
              </w:r>
            </w:hyperlink>
          </w:p>
        </w:tc>
      </w:tr>
      <w:tr w:rsidR="00BD6E67" w:rsidTr="00007140">
        <w:trPr>
          <w:trHeight w:val="695"/>
        </w:trPr>
        <w:tc>
          <w:tcPr>
            <w:tcW w:w="2564" w:type="dxa"/>
          </w:tcPr>
          <w:p w:rsidR="00BD6E67" w:rsidRDefault="00BD6E67" w:rsidP="00007140">
            <w:pPr>
              <w:pStyle w:val="TableParagraph"/>
              <w:spacing w:before="1"/>
              <w:rPr>
                <w:b/>
              </w:rPr>
            </w:pPr>
            <w:r>
              <w:rPr>
                <w:b/>
              </w:rPr>
              <w:t>Перелік</w:t>
            </w:r>
            <w:r>
              <w:rPr>
                <w:b/>
                <w:spacing w:val="-14"/>
              </w:rPr>
              <w:t xml:space="preserve"> </w:t>
            </w:r>
            <w:r>
              <w:rPr>
                <w:b/>
              </w:rPr>
              <w:t>власних</w:t>
            </w:r>
            <w:r>
              <w:rPr>
                <w:b/>
                <w:spacing w:val="-14"/>
              </w:rPr>
              <w:t xml:space="preserve"> </w:t>
            </w:r>
            <w:r>
              <w:rPr>
                <w:b/>
              </w:rPr>
              <w:t xml:space="preserve">веб- </w:t>
            </w:r>
            <w:r>
              <w:rPr>
                <w:b/>
                <w:spacing w:val="-2"/>
              </w:rPr>
              <w:t>сайтів:</w:t>
            </w:r>
          </w:p>
        </w:tc>
        <w:tc>
          <w:tcPr>
            <w:tcW w:w="8215" w:type="dxa"/>
          </w:tcPr>
          <w:p w:rsidR="00BD6E67" w:rsidRDefault="00BD6E67" w:rsidP="00007140">
            <w:pPr>
              <w:pStyle w:val="TableParagraph"/>
              <w:spacing w:before="116"/>
              <w:ind w:left="109"/>
              <w:rPr>
                <w:sz w:val="24"/>
              </w:rPr>
            </w:pPr>
            <w:hyperlink r:id="rId6">
              <w:r>
                <w:rPr>
                  <w:color w:val="0000FF"/>
                  <w:spacing w:val="-2"/>
                  <w:sz w:val="24"/>
                  <w:u w:val="single" w:color="0000FF"/>
                </w:rPr>
                <w:t>www.aska-life.com.ua</w:t>
              </w:r>
            </w:hyperlink>
          </w:p>
        </w:tc>
      </w:tr>
      <w:tr w:rsidR="00BD6E67" w:rsidTr="00007140">
        <w:trPr>
          <w:trHeight w:val="1200"/>
        </w:trPr>
        <w:tc>
          <w:tcPr>
            <w:tcW w:w="2564" w:type="dxa"/>
          </w:tcPr>
          <w:p w:rsidR="00BD6E67" w:rsidRDefault="00BD6E67" w:rsidP="00007140">
            <w:pPr>
              <w:pStyle w:val="TableParagraph"/>
              <w:ind w:right="330"/>
              <w:rPr>
                <w:b/>
              </w:rPr>
            </w:pPr>
            <w:r>
              <w:rPr>
                <w:b/>
              </w:rPr>
              <w:t>Адреси, за якими приймаються</w:t>
            </w:r>
            <w:r>
              <w:rPr>
                <w:b/>
                <w:spacing w:val="-14"/>
              </w:rPr>
              <w:t xml:space="preserve"> </w:t>
            </w:r>
            <w:r>
              <w:rPr>
                <w:b/>
              </w:rPr>
              <w:t xml:space="preserve">скарги </w:t>
            </w:r>
            <w:r>
              <w:rPr>
                <w:b/>
                <w:spacing w:val="-2"/>
              </w:rPr>
              <w:t xml:space="preserve">споживачів </w:t>
            </w:r>
            <w:r>
              <w:rPr>
                <w:b/>
              </w:rPr>
              <w:t>фінансових послуг:</w:t>
            </w:r>
          </w:p>
        </w:tc>
        <w:tc>
          <w:tcPr>
            <w:tcW w:w="8215" w:type="dxa"/>
          </w:tcPr>
          <w:p w:rsidR="00BD6E67" w:rsidRDefault="00BD6E67" w:rsidP="00007140">
            <w:pPr>
              <w:pStyle w:val="TableParagraph"/>
              <w:spacing w:before="218"/>
              <w:ind w:left="0"/>
              <w:rPr>
                <w:b/>
              </w:rPr>
            </w:pPr>
          </w:p>
          <w:p w:rsidR="00BD6E67" w:rsidRDefault="00BD6E67" w:rsidP="00007140">
            <w:pPr>
              <w:pStyle w:val="TableParagraph"/>
              <w:ind w:left="109"/>
            </w:pPr>
            <w:r>
              <w:t>03186,</w:t>
            </w:r>
            <w:r>
              <w:rPr>
                <w:spacing w:val="-8"/>
              </w:rPr>
              <w:t xml:space="preserve"> </w:t>
            </w:r>
            <w:r>
              <w:t>м.</w:t>
            </w:r>
            <w:r>
              <w:rPr>
                <w:spacing w:val="-6"/>
              </w:rPr>
              <w:t xml:space="preserve"> </w:t>
            </w:r>
            <w:r>
              <w:t>Київ,</w:t>
            </w:r>
            <w:r>
              <w:rPr>
                <w:spacing w:val="-5"/>
              </w:rPr>
              <w:t xml:space="preserve"> </w:t>
            </w:r>
            <w:r>
              <w:t>Солом’янський</w:t>
            </w:r>
            <w:r>
              <w:rPr>
                <w:spacing w:val="-7"/>
              </w:rPr>
              <w:t xml:space="preserve"> </w:t>
            </w:r>
            <w:r>
              <w:t>район,</w:t>
            </w:r>
            <w:r>
              <w:rPr>
                <w:spacing w:val="-5"/>
              </w:rPr>
              <w:t xml:space="preserve"> </w:t>
            </w:r>
            <w:r>
              <w:t>вулиця</w:t>
            </w:r>
            <w:r>
              <w:rPr>
                <w:spacing w:val="-7"/>
              </w:rPr>
              <w:t xml:space="preserve"> </w:t>
            </w:r>
            <w:r>
              <w:t>Авіаконструктора</w:t>
            </w:r>
            <w:r>
              <w:rPr>
                <w:spacing w:val="-5"/>
              </w:rPr>
              <w:t xml:space="preserve"> </w:t>
            </w:r>
            <w:r>
              <w:t>Антонова,</w:t>
            </w:r>
            <w:r>
              <w:rPr>
                <w:spacing w:val="-6"/>
              </w:rPr>
              <w:t xml:space="preserve"> </w:t>
            </w:r>
            <w:r>
              <w:t>буд.</w:t>
            </w:r>
            <w:r>
              <w:rPr>
                <w:spacing w:val="-5"/>
              </w:rPr>
              <w:t xml:space="preserve"> </w:t>
            </w:r>
            <w:r>
              <w:rPr>
                <w:spacing w:val="-10"/>
              </w:rPr>
              <w:t>5</w:t>
            </w:r>
          </w:p>
        </w:tc>
      </w:tr>
      <w:tr w:rsidR="00BD6E67" w:rsidTr="00007140">
        <w:trPr>
          <w:trHeight w:val="1705"/>
        </w:trPr>
        <w:tc>
          <w:tcPr>
            <w:tcW w:w="2564" w:type="dxa"/>
          </w:tcPr>
          <w:p w:rsidR="00BD6E67" w:rsidRDefault="00BD6E67" w:rsidP="00007140">
            <w:pPr>
              <w:pStyle w:val="TableParagraph"/>
              <w:spacing w:before="219"/>
              <w:ind w:right="330"/>
              <w:rPr>
                <w:b/>
              </w:rPr>
            </w:pPr>
            <w:r>
              <w:rPr>
                <w:b/>
              </w:rPr>
              <w:t>Відомості</w:t>
            </w:r>
            <w:r>
              <w:rPr>
                <w:b/>
                <w:spacing w:val="-14"/>
              </w:rPr>
              <w:t xml:space="preserve"> </w:t>
            </w:r>
            <w:r>
              <w:rPr>
                <w:b/>
              </w:rPr>
              <w:t>про</w:t>
            </w:r>
            <w:r>
              <w:rPr>
                <w:b/>
                <w:spacing w:val="-14"/>
              </w:rPr>
              <w:t xml:space="preserve"> </w:t>
            </w:r>
            <w:r>
              <w:rPr>
                <w:b/>
              </w:rPr>
              <w:t>режим робочого часу, протягом якого</w:t>
            </w:r>
          </w:p>
          <w:p w:rsidR="00BD6E67" w:rsidRDefault="00BD6E67" w:rsidP="00007140">
            <w:pPr>
              <w:pStyle w:val="TableParagraph"/>
              <w:ind w:right="239"/>
              <w:rPr>
                <w:b/>
              </w:rPr>
            </w:pPr>
            <w:r>
              <w:rPr>
                <w:b/>
              </w:rPr>
              <w:t>здійснюється</w:t>
            </w:r>
            <w:r>
              <w:rPr>
                <w:b/>
                <w:spacing w:val="-14"/>
              </w:rPr>
              <w:t xml:space="preserve"> </w:t>
            </w:r>
            <w:r>
              <w:rPr>
                <w:b/>
              </w:rPr>
              <w:t>надання фінансових послуг:</w:t>
            </w:r>
          </w:p>
        </w:tc>
        <w:tc>
          <w:tcPr>
            <w:tcW w:w="8215" w:type="dxa"/>
          </w:tcPr>
          <w:p w:rsidR="00BD6E67" w:rsidRDefault="00BD6E67" w:rsidP="00007140">
            <w:pPr>
              <w:pStyle w:val="TableParagraph"/>
              <w:ind w:left="109" w:right="4371"/>
            </w:pPr>
            <w:r>
              <w:t>Робочі</w:t>
            </w:r>
            <w:r>
              <w:rPr>
                <w:spacing w:val="-12"/>
              </w:rPr>
              <w:t xml:space="preserve"> </w:t>
            </w:r>
            <w:r>
              <w:t>дні:</w:t>
            </w:r>
            <w:r>
              <w:rPr>
                <w:spacing w:val="-9"/>
              </w:rPr>
              <w:t xml:space="preserve"> </w:t>
            </w:r>
            <w:r>
              <w:t>понеділок</w:t>
            </w:r>
            <w:r>
              <w:rPr>
                <w:spacing w:val="-9"/>
              </w:rPr>
              <w:t xml:space="preserve"> </w:t>
            </w:r>
            <w:r>
              <w:t>-</w:t>
            </w:r>
            <w:r>
              <w:rPr>
                <w:spacing w:val="-9"/>
              </w:rPr>
              <w:t xml:space="preserve"> </w:t>
            </w:r>
            <w:r>
              <w:t>п’ятниця Вихідні дні: субота та неділя</w:t>
            </w:r>
          </w:p>
          <w:p w:rsidR="00BD6E67" w:rsidRDefault="00BD6E67" w:rsidP="00007140">
            <w:pPr>
              <w:pStyle w:val="TableParagraph"/>
              <w:spacing w:line="252" w:lineRule="exact"/>
              <w:ind w:left="109"/>
            </w:pPr>
            <w:r>
              <w:t>Робочі</w:t>
            </w:r>
            <w:r>
              <w:rPr>
                <w:spacing w:val="-2"/>
              </w:rPr>
              <w:t xml:space="preserve"> години:</w:t>
            </w:r>
          </w:p>
          <w:p w:rsidR="00BD6E67" w:rsidRDefault="00BD6E67" w:rsidP="00007140">
            <w:pPr>
              <w:pStyle w:val="TableParagraph"/>
              <w:numPr>
                <w:ilvl w:val="0"/>
                <w:numId w:val="4"/>
              </w:numPr>
              <w:tabs>
                <w:tab w:val="left" w:pos="238"/>
              </w:tabs>
              <w:spacing w:line="252" w:lineRule="exact"/>
              <w:ind w:left="238" w:hanging="129"/>
            </w:pPr>
            <w:r>
              <w:t>з</w:t>
            </w:r>
            <w:r>
              <w:rPr>
                <w:spacing w:val="-3"/>
              </w:rPr>
              <w:t xml:space="preserve"> </w:t>
            </w:r>
            <w:r>
              <w:t>понеділка</w:t>
            </w:r>
            <w:r>
              <w:rPr>
                <w:spacing w:val="-1"/>
              </w:rPr>
              <w:t xml:space="preserve"> </w:t>
            </w:r>
            <w:r>
              <w:t>по</w:t>
            </w:r>
            <w:r>
              <w:rPr>
                <w:spacing w:val="-2"/>
              </w:rPr>
              <w:t xml:space="preserve"> </w:t>
            </w:r>
            <w:r>
              <w:t>четвер</w:t>
            </w:r>
            <w:r>
              <w:rPr>
                <w:spacing w:val="-2"/>
              </w:rPr>
              <w:t xml:space="preserve"> </w:t>
            </w:r>
            <w:r>
              <w:t>- з</w:t>
            </w:r>
            <w:r>
              <w:rPr>
                <w:spacing w:val="-6"/>
              </w:rPr>
              <w:t xml:space="preserve"> </w:t>
            </w:r>
            <w:r>
              <w:t>9</w:t>
            </w:r>
            <w:r>
              <w:rPr>
                <w:spacing w:val="-1"/>
              </w:rPr>
              <w:t xml:space="preserve"> </w:t>
            </w:r>
            <w:r>
              <w:t>год.</w:t>
            </w:r>
            <w:r>
              <w:rPr>
                <w:spacing w:val="-3"/>
              </w:rPr>
              <w:t xml:space="preserve"> </w:t>
            </w:r>
            <w:r>
              <w:t>00</w:t>
            </w:r>
            <w:r>
              <w:rPr>
                <w:spacing w:val="-2"/>
              </w:rPr>
              <w:t xml:space="preserve"> </w:t>
            </w:r>
            <w:r>
              <w:t>хв.</w:t>
            </w:r>
            <w:r>
              <w:rPr>
                <w:spacing w:val="-1"/>
              </w:rPr>
              <w:t xml:space="preserve"> </w:t>
            </w:r>
            <w:r>
              <w:t>до</w:t>
            </w:r>
            <w:r>
              <w:rPr>
                <w:spacing w:val="-3"/>
              </w:rPr>
              <w:t xml:space="preserve"> </w:t>
            </w:r>
            <w:r>
              <w:t>18</w:t>
            </w:r>
            <w:r>
              <w:rPr>
                <w:spacing w:val="-2"/>
              </w:rPr>
              <w:t xml:space="preserve"> </w:t>
            </w:r>
            <w:r>
              <w:t>год.</w:t>
            </w:r>
            <w:r>
              <w:rPr>
                <w:spacing w:val="-1"/>
              </w:rPr>
              <w:t xml:space="preserve"> </w:t>
            </w:r>
            <w:r>
              <w:t>00</w:t>
            </w:r>
            <w:r>
              <w:rPr>
                <w:spacing w:val="-3"/>
              </w:rPr>
              <w:t xml:space="preserve"> </w:t>
            </w:r>
            <w:r>
              <w:rPr>
                <w:spacing w:val="-4"/>
              </w:rPr>
              <w:t>хв.;</w:t>
            </w:r>
          </w:p>
          <w:p w:rsidR="00BD6E67" w:rsidRDefault="00BD6E67" w:rsidP="00007140">
            <w:pPr>
              <w:pStyle w:val="TableParagraph"/>
              <w:numPr>
                <w:ilvl w:val="0"/>
                <w:numId w:val="4"/>
              </w:numPr>
              <w:tabs>
                <w:tab w:val="left" w:pos="238"/>
              </w:tabs>
              <w:ind w:right="3503" w:firstLine="0"/>
            </w:pPr>
            <w:r>
              <w:t>у п’ятницю – з 9 год. 00 хв. до 17 год. 00 хв. Години</w:t>
            </w:r>
            <w:r>
              <w:rPr>
                <w:spacing w:val="-3"/>
              </w:rPr>
              <w:t xml:space="preserve"> </w:t>
            </w:r>
            <w:r>
              <w:t>перерви:</w:t>
            </w:r>
            <w:r>
              <w:rPr>
                <w:spacing w:val="-5"/>
              </w:rPr>
              <w:t xml:space="preserve"> </w:t>
            </w:r>
            <w:r>
              <w:t>з</w:t>
            </w:r>
            <w:r>
              <w:rPr>
                <w:spacing w:val="-4"/>
              </w:rPr>
              <w:t xml:space="preserve"> </w:t>
            </w:r>
            <w:r>
              <w:t>13</w:t>
            </w:r>
            <w:r>
              <w:rPr>
                <w:spacing w:val="-3"/>
              </w:rPr>
              <w:t xml:space="preserve"> </w:t>
            </w:r>
            <w:r>
              <w:t>год.</w:t>
            </w:r>
            <w:r>
              <w:rPr>
                <w:spacing w:val="-5"/>
              </w:rPr>
              <w:t xml:space="preserve"> </w:t>
            </w:r>
            <w:r>
              <w:t>00</w:t>
            </w:r>
            <w:r>
              <w:rPr>
                <w:spacing w:val="-3"/>
              </w:rPr>
              <w:t xml:space="preserve"> </w:t>
            </w:r>
            <w:r>
              <w:t>хв.</w:t>
            </w:r>
            <w:r>
              <w:rPr>
                <w:spacing w:val="-3"/>
              </w:rPr>
              <w:t xml:space="preserve"> </w:t>
            </w:r>
            <w:r>
              <w:t>по</w:t>
            </w:r>
            <w:r>
              <w:rPr>
                <w:spacing w:val="-3"/>
              </w:rPr>
              <w:t xml:space="preserve"> </w:t>
            </w:r>
            <w:r>
              <w:t>14</w:t>
            </w:r>
            <w:r>
              <w:rPr>
                <w:spacing w:val="-6"/>
              </w:rPr>
              <w:t xml:space="preserve"> </w:t>
            </w:r>
            <w:r>
              <w:t>год.</w:t>
            </w:r>
            <w:r>
              <w:rPr>
                <w:spacing w:val="-3"/>
              </w:rPr>
              <w:t xml:space="preserve"> </w:t>
            </w:r>
            <w:r>
              <w:t>00</w:t>
            </w:r>
            <w:r>
              <w:rPr>
                <w:spacing w:val="-3"/>
              </w:rPr>
              <w:t xml:space="preserve"> </w:t>
            </w:r>
            <w:r>
              <w:t>хв.</w:t>
            </w:r>
          </w:p>
        </w:tc>
      </w:tr>
      <w:tr w:rsidR="00BD6E67" w:rsidTr="00007140">
        <w:trPr>
          <w:trHeight w:val="1771"/>
        </w:trPr>
        <w:tc>
          <w:tcPr>
            <w:tcW w:w="2564" w:type="dxa"/>
          </w:tcPr>
          <w:p w:rsidR="00BD6E67" w:rsidRDefault="00BD6E67" w:rsidP="00007140">
            <w:pPr>
              <w:pStyle w:val="TableParagraph"/>
              <w:spacing w:line="251" w:lineRule="exact"/>
              <w:rPr>
                <w:b/>
              </w:rPr>
            </w:pPr>
            <w:r>
              <w:rPr>
                <w:b/>
              </w:rPr>
              <w:t>Кількість</w:t>
            </w:r>
            <w:r>
              <w:rPr>
                <w:b/>
                <w:spacing w:val="-9"/>
              </w:rPr>
              <w:t xml:space="preserve"> </w:t>
            </w:r>
            <w:r>
              <w:rPr>
                <w:b/>
                <w:spacing w:val="-2"/>
              </w:rPr>
              <w:t>акцій</w:t>
            </w:r>
          </w:p>
          <w:p w:rsidR="00BD6E67" w:rsidRDefault="00BD6E67" w:rsidP="00007140">
            <w:pPr>
              <w:pStyle w:val="TableParagraph"/>
              <w:ind w:right="239"/>
              <w:rPr>
                <w:b/>
              </w:rPr>
            </w:pPr>
            <w:r>
              <w:rPr>
                <w:b/>
              </w:rPr>
              <w:t>надавача</w:t>
            </w:r>
            <w:r>
              <w:rPr>
                <w:b/>
                <w:spacing w:val="-14"/>
              </w:rPr>
              <w:t xml:space="preserve"> </w:t>
            </w:r>
            <w:r>
              <w:rPr>
                <w:b/>
              </w:rPr>
              <w:t>фінансових послуг та розмір часток, які</w:t>
            </w:r>
          </w:p>
          <w:p w:rsidR="00BD6E67" w:rsidRDefault="00BD6E67" w:rsidP="00007140">
            <w:pPr>
              <w:pStyle w:val="TableParagraph"/>
              <w:spacing w:before="2"/>
              <w:ind w:right="477"/>
              <w:rPr>
                <w:b/>
              </w:rPr>
            </w:pPr>
            <w:r>
              <w:rPr>
                <w:b/>
              </w:rPr>
              <w:t>знаходяться у власності</w:t>
            </w:r>
            <w:r>
              <w:rPr>
                <w:b/>
                <w:spacing w:val="-14"/>
              </w:rPr>
              <w:t xml:space="preserve"> </w:t>
            </w:r>
            <w:r>
              <w:rPr>
                <w:b/>
              </w:rPr>
              <w:t>членів</w:t>
            </w:r>
            <w:r>
              <w:rPr>
                <w:b/>
                <w:spacing w:val="-14"/>
              </w:rPr>
              <w:t xml:space="preserve"> </w:t>
            </w:r>
            <w:r>
              <w:rPr>
                <w:b/>
              </w:rPr>
              <w:t>її</w:t>
            </w:r>
          </w:p>
          <w:p w:rsidR="00BD6E67" w:rsidRDefault="00BD6E67" w:rsidP="00007140">
            <w:pPr>
              <w:pStyle w:val="TableParagraph"/>
              <w:spacing w:line="234" w:lineRule="exact"/>
              <w:rPr>
                <w:b/>
              </w:rPr>
            </w:pPr>
            <w:r>
              <w:rPr>
                <w:b/>
              </w:rPr>
              <w:t>виконавчого</w:t>
            </w:r>
            <w:r>
              <w:rPr>
                <w:b/>
                <w:spacing w:val="-6"/>
              </w:rPr>
              <w:t xml:space="preserve"> </w:t>
            </w:r>
            <w:r>
              <w:rPr>
                <w:b/>
                <w:spacing w:val="-2"/>
              </w:rPr>
              <w:t>органу:</w:t>
            </w:r>
          </w:p>
        </w:tc>
        <w:tc>
          <w:tcPr>
            <w:tcW w:w="8215" w:type="dxa"/>
          </w:tcPr>
          <w:p w:rsidR="00BD6E67" w:rsidRDefault="00BD6E67" w:rsidP="00007140">
            <w:pPr>
              <w:pStyle w:val="TableParagraph"/>
              <w:spacing w:before="158"/>
              <w:ind w:left="0"/>
              <w:rPr>
                <w:b/>
              </w:rPr>
            </w:pPr>
          </w:p>
          <w:p w:rsidR="00BD6E67" w:rsidRDefault="00BD6E67" w:rsidP="00007140">
            <w:pPr>
              <w:pStyle w:val="TableParagraph"/>
              <w:numPr>
                <w:ilvl w:val="0"/>
                <w:numId w:val="3"/>
              </w:numPr>
              <w:tabs>
                <w:tab w:val="left" w:pos="274"/>
              </w:tabs>
              <w:spacing w:line="252" w:lineRule="exact"/>
              <w:ind w:left="274" w:hanging="165"/>
            </w:pPr>
            <w:r>
              <w:t>кількість</w:t>
            </w:r>
            <w:r>
              <w:rPr>
                <w:spacing w:val="-8"/>
              </w:rPr>
              <w:t xml:space="preserve"> </w:t>
            </w:r>
            <w:r>
              <w:t>акцій</w:t>
            </w:r>
            <w:r>
              <w:rPr>
                <w:spacing w:val="-3"/>
              </w:rPr>
              <w:t xml:space="preserve"> </w:t>
            </w:r>
            <w:r>
              <w:t>–</w:t>
            </w:r>
            <w:r>
              <w:rPr>
                <w:spacing w:val="-2"/>
              </w:rPr>
              <w:t xml:space="preserve"> </w:t>
            </w:r>
            <w:r>
              <w:t>0</w:t>
            </w:r>
            <w:r>
              <w:rPr>
                <w:spacing w:val="-2"/>
              </w:rPr>
              <w:t xml:space="preserve"> </w:t>
            </w:r>
            <w:r>
              <w:rPr>
                <w:spacing w:val="-4"/>
              </w:rPr>
              <w:t>штук;</w:t>
            </w:r>
          </w:p>
          <w:p w:rsidR="00BD6E67" w:rsidRDefault="00BD6E67" w:rsidP="00007140">
            <w:pPr>
              <w:pStyle w:val="TableParagraph"/>
              <w:numPr>
                <w:ilvl w:val="0"/>
                <w:numId w:val="3"/>
              </w:numPr>
              <w:tabs>
                <w:tab w:val="left" w:pos="274"/>
              </w:tabs>
              <w:spacing w:line="252" w:lineRule="exact"/>
              <w:ind w:left="274" w:hanging="165"/>
            </w:pPr>
            <w:r>
              <w:t>розмір</w:t>
            </w:r>
            <w:r>
              <w:rPr>
                <w:spacing w:val="-2"/>
              </w:rPr>
              <w:t xml:space="preserve"> </w:t>
            </w:r>
            <w:r>
              <w:t>часток –</w:t>
            </w:r>
            <w:r>
              <w:rPr>
                <w:spacing w:val="-4"/>
              </w:rPr>
              <w:t xml:space="preserve"> </w:t>
            </w:r>
            <w:r>
              <w:t>0,00</w:t>
            </w:r>
            <w:r>
              <w:rPr>
                <w:spacing w:val="-3"/>
              </w:rPr>
              <w:t xml:space="preserve"> </w:t>
            </w:r>
            <w:r>
              <w:rPr>
                <w:spacing w:val="-5"/>
              </w:rPr>
              <w:t>%.</w:t>
            </w:r>
          </w:p>
        </w:tc>
      </w:tr>
      <w:tr w:rsidR="00BD6E67" w:rsidTr="00007140">
        <w:trPr>
          <w:trHeight w:val="2783"/>
        </w:trPr>
        <w:tc>
          <w:tcPr>
            <w:tcW w:w="2564" w:type="dxa"/>
          </w:tcPr>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spacing w:before="252"/>
              <w:ind w:left="0"/>
              <w:rPr>
                <w:b/>
              </w:rPr>
            </w:pPr>
          </w:p>
          <w:p w:rsidR="00BD6E67" w:rsidRDefault="00BD6E67" w:rsidP="00007140">
            <w:pPr>
              <w:pStyle w:val="TableParagraph"/>
              <w:rPr>
                <w:b/>
              </w:rPr>
            </w:pPr>
            <w:r>
              <w:rPr>
                <w:b/>
                <w:spacing w:val="-2"/>
              </w:rPr>
              <w:t>Найменування посередників:</w:t>
            </w:r>
          </w:p>
        </w:tc>
        <w:tc>
          <w:tcPr>
            <w:tcW w:w="8215" w:type="dxa"/>
          </w:tcPr>
          <w:p w:rsidR="00BD6E67" w:rsidRDefault="00BD6E67" w:rsidP="00007140">
            <w:pPr>
              <w:pStyle w:val="TableParagraph"/>
              <w:ind w:left="109" w:right="91"/>
              <w:jc w:val="both"/>
            </w:pPr>
            <w:r>
              <w:t>ПрАТ</w:t>
            </w:r>
            <w:r>
              <w:rPr>
                <w:spacing w:val="-3"/>
              </w:rPr>
              <w:t xml:space="preserve"> </w:t>
            </w:r>
            <w:r>
              <w:t>“УАСК</w:t>
            </w:r>
            <w:r>
              <w:rPr>
                <w:spacing w:val="-4"/>
              </w:rPr>
              <w:t xml:space="preserve"> </w:t>
            </w:r>
            <w:r>
              <w:t>АСКА-ЖИТТЯ”</w:t>
            </w:r>
            <w:r>
              <w:rPr>
                <w:spacing w:val="-3"/>
              </w:rPr>
              <w:t xml:space="preserve"> </w:t>
            </w:r>
            <w:r>
              <w:t>здійснює</w:t>
            </w:r>
            <w:r>
              <w:rPr>
                <w:spacing w:val="-2"/>
              </w:rPr>
              <w:t xml:space="preserve"> </w:t>
            </w:r>
            <w:r>
              <w:t>страхову</w:t>
            </w:r>
            <w:r>
              <w:rPr>
                <w:spacing w:val="-3"/>
              </w:rPr>
              <w:t xml:space="preserve"> </w:t>
            </w:r>
            <w:r>
              <w:t>діяльність,</w:t>
            </w:r>
            <w:r>
              <w:rPr>
                <w:spacing w:val="-3"/>
              </w:rPr>
              <w:t xml:space="preserve"> </w:t>
            </w:r>
            <w:r>
              <w:t>в</w:t>
            </w:r>
            <w:r>
              <w:rPr>
                <w:spacing w:val="-4"/>
              </w:rPr>
              <w:t xml:space="preserve"> </w:t>
            </w:r>
            <w:r>
              <w:t>тому</w:t>
            </w:r>
            <w:r>
              <w:rPr>
                <w:spacing w:val="-3"/>
              </w:rPr>
              <w:t xml:space="preserve"> </w:t>
            </w:r>
            <w:r>
              <w:t>числі</w:t>
            </w:r>
            <w:r>
              <w:rPr>
                <w:spacing w:val="-2"/>
              </w:rPr>
              <w:t xml:space="preserve"> </w:t>
            </w:r>
            <w:r>
              <w:t>за</w:t>
            </w:r>
            <w:r>
              <w:rPr>
                <w:spacing w:val="-3"/>
              </w:rPr>
              <w:t xml:space="preserve"> </w:t>
            </w:r>
            <w:r>
              <w:t>участю страхових посередників (агентів, брокерів) на підставі відповідних договорів про надання посередницьких послуг. Інформування Клієнта щодо найменування особи, яка надає послуги страхового посередника (при укладенні конкретного договору страхування за посередництва такої особи) здійснюється індивідуально шляхом надання переддоговірної інформації Клієнту таким страховим посередником, у порядку, встановленому законодавством, в процесі підготовки до укладення відповідного договору страхування.</w:t>
            </w:r>
          </w:p>
          <w:p w:rsidR="00BD6E67" w:rsidRDefault="00BD6E67" w:rsidP="00007140">
            <w:pPr>
              <w:pStyle w:val="TableParagraph"/>
              <w:spacing w:line="252" w:lineRule="exact"/>
              <w:ind w:left="109"/>
              <w:jc w:val="both"/>
            </w:pPr>
            <w:r>
              <w:t>Інформація</w:t>
            </w:r>
            <w:r>
              <w:rPr>
                <w:spacing w:val="32"/>
              </w:rPr>
              <w:t xml:space="preserve">  </w:t>
            </w:r>
            <w:r>
              <w:t>щодо</w:t>
            </w:r>
            <w:r>
              <w:rPr>
                <w:spacing w:val="32"/>
              </w:rPr>
              <w:t xml:space="preserve">  </w:t>
            </w:r>
            <w:r>
              <w:t>страхових</w:t>
            </w:r>
            <w:r>
              <w:rPr>
                <w:spacing w:val="33"/>
              </w:rPr>
              <w:t xml:space="preserve">  </w:t>
            </w:r>
            <w:r>
              <w:t>посередників,</w:t>
            </w:r>
            <w:r>
              <w:rPr>
                <w:spacing w:val="32"/>
              </w:rPr>
              <w:t xml:space="preserve">  </w:t>
            </w:r>
            <w:r>
              <w:t>залучених</w:t>
            </w:r>
            <w:r>
              <w:rPr>
                <w:spacing w:val="32"/>
              </w:rPr>
              <w:t xml:space="preserve">  </w:t>
            </w:r>
            <w:r>
              <w:t>до</w:t>
            </w:r>
            <w:r>
              <w:rPr>
                <w:spacing w:val="33"/>
              </w:rPr>
              <w:t xml:space="preserve">  </w:t>
            </w:r>
            <w:r>
              <w:t>надання</w:t>
            </w:r>
            <w:r>
              <w:rPr>
                <w:spacing w:val="32"/>
              </w:rPr>
              <w:t xml:space="preserve">  </w:t>
            </w:r>
            <w:r>
              <w:t>послуг</w:t>
            </w:r>
            <w:r>
              <w:rPr>
                <w:spacing w:val="35"/>
              </w:rPr>
              <w:t xml:space="preserve">  </w:t>
            </w:r>
            <w:r>
              <w:rPr>
                <w:spacing w:val="-5"/>
              </w:rPr>
              <w:t>зі</w:t>
            </w:r>
          </w:p>
          <w:p w:rsidR="00BD6E67" w:rsidRDefault="00BD6E67" w:rsidP="00007140">
            <w:pPr>
              <w:pStyle w:val="TableParagraph"/>
              <w:spacing w:line="252" w:lineRule="exact"/>
              <w:ind w:left="109" w:right="95"/>
              <w:jc w:val="both"/>
            </w:pPr>
            <w:r>
              <w:t xml:space="preserve">страхування, розміщена на веб-сайті ПрАТ “УАСК АСКА-ЖИТТЯ” за посиланням: </w:t>
            </w:r>
            <w:hyperlink r:id="rId7">
              <w:r>
                <w:rPr>
                  <w:color w:val="0000FF"/>
                  <w:u w:val="single" w:color="0000FF"/>
                </w:rPr>
                <w:t>Перелік агентів</w:t>
              </w:r>
            </w:hyperlink>
          </w:p>
        </w:tc>
      </w:tr>
      <w:tr w:rsidR="00BD6E67" w:rsidTr="00007140">
        <w:trPr>
          <w:trHeight w:val="506"/>
        </w:trPr>
        <w:tc>
          <w:tcPr>
            <w:tcW w:w="2564" w:type="dxa"/>
          </w:tcPr>
          <w:p w:rsidR="00BD6E67" w:rsidRDefault="00BD6E67" w:rsidP="00007140">
            <w:pPr>
              <w:pStyle w:val="TableParagraph"/>
              <w:spacing w:line="252" w:lineRule="exact"/>
              <w:ind w:right="320"/>
              <w:rPr>
                <w:b/>
              </w:rPr>
            </w:pPr>
            <w:r>
              <w:rPr>
                <w:b/>
              </w:rPr>
              <w:t>Відомості про державну</w:t>
            </w:r>
            <w:r>
              <w:rPr>
                <w:b/>
                <w:spacing w:val="-14"/>
              </w:rPr>
              <w:t xml:space="preserve"> </w:t>
            </w:r>
            <w:r>
              <w:rPr>
                <w:b/>
              </w:rPr>
              <w:t>реєстрацію</w:t>
            </w:r>
          </w:p>
        </w:tc>
        <w:tc>
          <w:tcPr>
            <w:tcW w:w="8215" w:type="dxa"/>
          </w:tcPr>
          <w:p w:rsidR="00BD6E67" w:rsidRDefault="00BD6E67" w:rsidP="00007140">
            <w:pPr>
              <w:pStyle w:val="TableParagraph"/>
              <w:spacing w:line="252" w:lineRule="exact"/>
              <w:ind w:left="109"/>
            </w:pPr>
            <w:r>
              <w:t>Свідоцтво</w:t>
            </w:r>
            <w:r>
              <w:rPr>
                <w:spacing w:val="80"/>
              </w:rPr>
              <w:t xml:space="preserve"> </w:t>
            </w:r>
            <w:r>
              <w:t>про</w:t>
            </w:r>
            <w:r>
              <w:rPr>
                <w:spacing w:val="80"/>
              </w:rPr>
              <w:t xml:space="preserve"> </w:t>
            </w:r>
            <w:r>
              <w:t>державну</w:t>
            </w:r>
            <w:r>
              <w:rPr>
                <w:spacing w:val="80"/>
              </w:rPr>
              <w:t xml:space="preserve"> </w:t>
            </w:r>
            <w:r>
              <w:t>реєстрацію</w:t>
            </w:r>
            <w:r>
              <w:rPr>
                <w:spacing w:val="80"/>
              </w:rPr>
              <w:t xml:space="preserve"> </w:t>
            </w:r>
            <w:r>
              <w:t>юридичної</w:t>
            </w:r>
            <w:r>
              <w:rPr>
                <w:spacing w:val="80"/>
              </w:rPr>
              <w:t xml:space="preserve"> </w:t>
            </w:r>
            <w:r>
              <w:t>особи</w:t>
            </w:r>
            <w:r>
              <w:rPr>
                <w:spacing w:val="80"/>
              </w:rPr>
              <w:t xml:space="preserve"> </w:t>
            </w:r>
            <w:r>
              <w:t>–</w:t>
            </w:r>
            <w:r>
              <w:rPr>
                <w:spacing w:val="80"/>
              </w:rPr>
              <w:t xml:space="preserve"> </w:t>
            </w:r>
            <w:r>
              <w:t>Приватне</w:t>
            </w:r>
            <w:r>
              <w:rPr>
                <w:spacing w:val="80"/>
              </w:rPr>
              <w:t xml:space="preserve"> </w:t>
            </w:r>
            <w:r>
              <w:t>акціонерне товариство</w:t>
            </w:r>
            <w:r>
              <w:rPr>
                <w:spacing w:val="21"/>
              </w:rPr>
              <w:t xml:space="preserve"> </w:t>
            </w:r>
            <w:r>
              <w:t>«Українська</w:t>
            </w:r>
            <w:r>
              <w:rPr>
                <w:spacing w:val="23"/>
              </w:rPr>
              <w:t xml:space="preserve"> </w:t>
            </w:r>
            <w:r>
              <w:t>акціонерна</w:t>
            </w:r>
            <w:r>
              <w:rPr>
                <w:spacing w:val="21"/>
              </w:rPr>
              <w:t xml:space="preserve"> </w:t>
            </w:r>
            <w:r>
              <w:t>страхова</w:t>
            </w:r>
            <w:r>
              <w:rPr>
                <w:spacing w:val="22"/>
              </w:rPr>
              <w:t xml:space="preserve"> </w:t>
            </w:r>
            <w:r>
              <w:t>компанія</w:t>
            </w:r>
            <w:r>
              <w:rPr>
                <w:spacing w:val="23"/>
              </w:rPr>
              <w:t xml:space="preserve"> </w:t>
            </w:r>
            <w:r>
              <w:t>АСКА-ЖИТТЯ»,</w:t>
            </w:r>
            <w:r>
              <w:rPr>
                <w:spacing w:val="-5"/>
              </w:rPr>
              <w:t xml:space="preserve"> </w:t>
            </w:r>
            <w:hyperlink r:id="rId8">
              <w:r>
                <w:rPr>
                  <w:color w:val="0000FF"/>
                </w:rPr>
                <w:t>Серія</w:t>
              </w:r>
              <w:r>
                <w:rPr>
                  <w:color w:val="0000FF"/>
                  <w:spacing w:val="24"/>
                </w:rPr>
                <w:t xml:space="preserve"> </w:t>
              </w:r>
              <w:r>
                <w:rPr>
                  <w:color w:val="0000FF"/>
                  <w:spacing w:val="-5"/>
                </w:rPr>
                <w:t>А01</w:t>
              </w:r>
            </w:hyperlink>
          </w:p>
        </w:tc>
      </w:tr>
    </w:tbl>
    <w:p w:rsidR="00BD6E67" w:rsidRDefault="00BD6E67" w:rsidP="00BD6E67">
      <w:pPr>
        <w:pStyle w:val="TableParagraph"/>
        <w:spacing w:line="252" w:lineRule="exact"/>
        <w:sectPr w:rsidR="00BD6E67" w:rsidSect="00BD6E67">
          <w:pgSz w:w="11910" w:h="16840"/>
          <w:pgMar w:top="567" w:right="283" w:bottom="1047" w:left="566"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8215"/>
      </w:tblGrid>
      <w:tr w:rsidR="00BD6E67" w:rsidTr="00007140">
        <w:trPr>
          <w:trHeight w:val="506"/>
        </w:trPr>
        <w:tc>
          <w:tcPr>
            <w:tcW w:w="2564" w:type="dxa"/>
          </w:tcPr>
          <w:p w:rsidR="00BD6E67" w:rsidRDefault="00BD6E67" w:rsidP="00007140">
            <w:pPr>
              <w:pStyle w:val="TableParagraph"/>
              <w:spacing w:line="252" w:lineRule="exact"/>
              <w:ind w:right="553"/>
              <w:rPr>
                <w:b/>
              </w:rPr>
            </w:pPr>
            <w:r>
              <w:rPr>
                <w:b/>
              </w:rPr>
              <w:lastRenderedPageBreak/>
              <w:t>особи, яка надає фінансові</w:t>
            </w:r>
            <w:r>
              <w:rPr>
                <w:b/>
                <w:spacing w:val="-14"/>
              </w:rPr>
              <w:t xml:space="preserve"> </w:t>
            </w:r>
            <w:r>
              <w:rPr>
                <w:b/>
              </w:rPr>
              <w:t>послуги:</w:t>
            </w:r>
          </w:p>
        </w:tc>
        <w:tc>
          <w:tcPr>
            <w:tcW w:w="8215" w:type="dxa"/>
          </w:tcPr>
          <w:p w:rsidR="00BD6E67" w:rsidRDefault="00BD6E67" w:rsidP="00007140">
            <w:pPr>
              <w:pStyle w:val="TableParagraph"/>
              <w:spacing w:line="252" w:lineRule="exact"/>
              <w:ind w:left="109"/>
            </w:pPr>
            <w:hyperlink r:id="rId9">
              <w:r>
                <w:rPr>
                  <w:color w:val="0000FF"/>
                </w:rPr>
                <w:t>№</w:t>
              </w:r>
              <w:r>
                <w:rPr>
                  <w:color w:val="0000FF"/>
                  <w:spacing w:val="-2"/>
                </w:rPr>
                <w:t xml:space="preserve"> </w:t>
              </w:r>
              <w:r>
                <w:rPr>
                  <w:color w:val="0000FF"/>
                </w:rPr>
                <w:t>532218</w:t>
              </w:r>
              <w:r>
                <w:t>.</w:t>
              </w:r>
            </w:hyperlink>
            <w:r>
              <w:rPr>
                <w:spacing w:val="-8"/>
              </w:rPr>
              <w:t xml:space="preserve"> </w:t>
            </w:r>
            <w:r>
              <w:t>Дата</w:t>
            </w:r>
            <w:r>
              <w:rPr>
                <w:spacing w:val="-6"/>
              </w:rPr>
              <w:t xml:space="preserve"> </w:t>
            </w:r>
            <w:r>
              <w:t>проведення</w:t>
            </w:r>
            <w:r>
              <w:rPr>
                <w:spacing w:val="-7"/>
              </w:rPr>
              <w:t xml:space="preserve"> </w:t>
            </w:r>
            <w:r>
              <w:t>державної</w:t>
            </w:r>
            <w:r>
              <w:rPr>
                <w:spacing w:val="-7"/>
              </w:rPr>
              <w:t xml:space="preserve"> </w:t>
            </w:r>
            <w:r>
              <w:t>реєстрації</w:t>
            </w:r>
            <w:r>
              <w:rPr>
                <w:spacing w:val="-5"/>
              </w:rPr>
              <w:t xml:space="preserve"> </w:t>
            </w:r>
            <w:r>
              <w:t>08.07.2003</w:t>
            </w:r>
            <w:r>
              <w:rPr>
                <w:spacing w:val="-8"/>
              </w:rPr>
              <w:t xml:space="preserve"> </w:t>
            </w:r>
            <w:r>
              <w:t>р.</w:t>
            </w:r>
            <w:r>
              <w:rPr>
                <w:spacing w:val="-8"/>
              </w:rPr>
              <w:t xml:space="preserve"> </w:t>
            </w:r>
            <w:r>
              <w:t>Дата</w:t>
            </w:r>
            <w:r>
              <w:rPr>
                <w:spacing w:val="-8"/>
              </w:rPr>
              <w:t xml:space="preserve"> </w:t>
            </w:r>
            <w:r>
              <w:t>заміни</w:t>
            </w:r>
            <w:r>
              <w:rPr>
                <w:spacing w:val="-9"/>
              </w:rPr>
              <w:t xml:space="preserve"> </w:t>
            </w:r>
            <w:r>
              <w:t>свідоцтва про державну реєстрацію – 21.04.2011 р.</w:t>
            </w:r>
          </w:p>
        </w:tc>
      </w:tr>
      <w:tr w:rsidR="00BD6E67" w:rsidTr="00007140">
        <w:trPr>
          <w:trHeight w:val="1267"/>
        </w:trPr>
        <w:tc>
          <w:tcPr>
            <w:tcW w:w="2564" w:type="dxa"/>
          </w:tcPr>
          <w:p w:rsidR="00BD6E67" w:rsidRDefault="00BD6E67" w:rsidP="00007140">
            <w:pPr>
              <w:pStyle w:val="TableParagraph"/>
              <w:spacing w:before="1"/>
              <w:rPr>
                <w:b/>
              </w:rPr>
            </w:pPr>
            <w:r>
              <w:rPr>
                <w:b/>
              </w:rPr>
              <w:t>Інформація щодо включення</w:t>
            </w:r>
            <w:r>
              <w:rPr>
                <w:b/>
                <w:spacing w:val="-5"/>
              </w:rPr>
              <w:t xml:space="preserve"> </w:t>
            </w:r>
            <w:r>
              <w:rPr>
                <w:b/>
              </w:rPr>
              <w:t>надавача фінансових</w:t>
            </w:r>
            <w:r>
              <w:rPr>
                <w:b/>
                <w:spacing w:val="-14"/>
              </w:rPr>
              <w:t xml:space="preserve"> </w:t>
            </w:r>
            <w:r>
              <w:rPr>
                <w:b/>
              </w:rPr>
              <w:t>послуг</w:t>
            </w:r>
            <w:r>
              <w:rPr>
                <w:b/>
                <w:spacing w:val="-14"/>
              </w:rPr>
              <w:t xml:space="preserve"> </w:t>
            </w:r>
            <w:r>
              <w:rPr>
                <w:b/>
              </w:rPr>
              <w:t>до Державного реєстру</w:t>
            </w:r>
          </w:p>
          <w:p w:rsidR="00BD6E67" w:rsidRDefault="00BD6E67" w:rsidP="00007140">
            <w:pPr>
              <w:pStyle w:val="TableParagraph"/>
              <w:spacing w:line="234" w:lineRule="exact"/>
              <w:rPr>
                <w:b/>
              </w:rPr>
            </w:pPr>
            <w:r>
              <w:rPr>
                <w:b/>
              </w:rPr>
              <w:t>фінансових</w:t>
            </w:r>
            <w:r>
              <w:rPr>
                <w:b/>
                <w:spacing w:val="-4"/>
              </w:rPr>
              <w:t xml:space="preserve"> </w:t>
            </w:r>
            <w:r>
              <w:rPr>
                <w:b/>
                <w:spacing w:val="-2"/>
              </w:rPr>
              <w:t>установ:</w:t>
            </w:r>
          </w:p>
        </w:tc>
        <w:tc>
          <w:tcPr>
            <w:tcW w:w="8215" w:type="dxa"/>
          </w:tcPr>
          <w:p w:rsidR="00BD6E67" w:rsidRDefault="00BD6E67" w:rsidP="00007140">
            <w:pPr>
              <w:pStyle w:val="TableParagraph"/>
              <w:ind w:left="0"/>
              <w:rPr>
                <w:b/>
              </w:rPr>
            </w:pPr>
          </w:p>
          <w:p w:rsidR="00BD6E67" w:rsidRDefault="00BD6E67" w:rsidP="00007140">
            <w:pPr>
              <w:pStyle w:val="TableParagraph"/>
              <w:ind w:left="109"/>
            </w:pPr>
            <w:r>
              <w:t>Свідоцтво</w:t>
            </w:r>
            <w:r>
              <w:rPr>
                <w:spacing w:val="40"/>
              </w:rPr>
              <w:t xml:space="preserve"> </w:t>
            </w:r>
            <w:r>
              <w:t>про</w:t>
            </w:r>
            <w:r>
              <w:rPr>
                <w:spacing w:val="40"/>
              </w:rPr>
              <w:t xml:space="preserve"> </w:t>
            </w:r>
            <w:r>
              <w:t>реєстрацію</w:t>
            </w:r>
            <w:r>
              <w:rPr>
                <w:spacing w:val="40"/>
              </w:rPr>
              <w:t xml:space="preserve"> </w:t>
            </w:r>
            <w:r>
              <w:t>надавача</w:t>
            </w:r>
            <w:r>
              <w:rPr>
                <w:spacing w:val="40"/>
              </w:rPr>
              <w:t xml:space="preserve"> </w:t>
            </w:r>
            <w:r>
              <w:t>фінансових</w:t>
            </w:r>
            <w:r>
              <w:rPr>
                <w:spacing w:val="40"/>
              </w:rPr>
              <w:t xml:space="preserve"> </w:t>
            </w:r>
            <w:r>
              <w:t>послуг</w:t>
            </w:r>
            <w:r>
              <w:rPr>
                <w:spacing w:val="40"/>
              </w:rPr>
              <w:t xml:space="preserve"> </w:t>
            </w:r>
            <w:r>
              <w:t>–</w:t>
            </w:r>
            <w:r>
              <w:rPr>
                <w:spacing w:val="40"/>
              </w:rPr>
              <w:t xml:space="preserve"> </w:t>
            </w:r>
            <w:r>
              <w:t>Приватне</w:t>
            </w:r>
            <w:r>
              <w:rPr>
                <w:spacing w:val="40"/>
              </w:rPr>
              <w:t xml:space="preserve"> </w:t>
            </w:r>
            <w:r>
              <w:t>акціонерне</w:t>
            </w:r>
            <w:r>
              <w:rPr>
                <w:spacing w:val="80"/>
              </w:rPr>
              <w:t xml:space="preserve"> </w:t>
            </w:r>
            <w:r>
              <w:t>товариство</w:t>
            </w:r>
            <w:r>
              <w:rPr>
                <w:spacing w:val="36"/>
              </w:rPr>
              <w:t xml:space="preserve"> </w:t>
            </w:r>
            <w:r>
              <w:t>«Українська</w:t>
            </w:r>
            <w:r>
              <w:rPr>
                <w:spacing w:val="37"/>
              </w:rPr>
              <w:t xml:space="preserve"> </w:t>
            </w:r>
            <w:r>
              <w:t>акціонерна</w:t>
            </w:r>
            <w:r>
              <w:rPr>
                <w:spacing w:val="38"/>
              </w:rPr>
              <w:t xml:space="preserve"> </w:t>
            </w:r>
            <w:r>
              <w:t>страхова</w:t>
            </w:r>
            <w:r>
              <w:rPr>
                <w:spacing w:val="39"/>
              </w:rPr>
              <w:t xml:space="preserve"> </w:t>
            </w:r>
            <w:r>
              <w:t>компанія</w:t>
            </w:r>
            <w:r>
              <w:rPr>
                <w:spacing w:val="38"/>
              </w:rPr>
              <w:t xml:space="preserve"> </w:t>
            </w:r>
            <w:r>
              <w:t>АСКА-ЖИТТЯ»,</w:t>
            </w:r>
            <w:r>
              <w:rPr>
                <w:spacing w:val="-3"/>
              </w:rPr>
              <w:t xml:space="preserve"> </w:t>
            </w:r>
            <w:hyperlink r:id="rId10">
              <w:r>
                <w:rPr>
                  <w:color w:val="0000FF"/>
                </w:rPr>
                <w:t>Серія</w:t>
              </w:r>
              <w:r>
                <w:rPr>
                  <w:color w:val="0000FF"/>
                  <w:spacing w:val="39"/>
                </w:rPr>
                <w:t xml:space="preserve"> </w:t>
              </w:r>
              <w:r>
                <w:rPr>
                  <w:color w:val="0000FF"/>
                  <w:spacing w:val="-5"/>
                </w:rPr>
                <w:t>СТ</w:t>
              </w:r>
            </w:hyperlink>
          </w:p>
          <w:p w:rsidR="00BD6E67" w:rsidRDefault="00BD6E67" w:rsidP="00007140">
            <w:pPr>
              <w:pStyle w:val="TableParagraph"/>
              <w:ind w:left="109"/>
            </w:pPr>
            <w:hyperlink r:id="rId11">
              <w:r>
                <w:rPr>
                  <w:color w:val="0000FF"/>
                </w:rPr>
                <w:t>№</w:t>
              </w:r>
              <w:r>
                <w:rPr>
                  <w:color w:val="0000FF"/>
                  <w:spacing w:val="-2"/>
                </w:rPr>
                <w:t xml:space="preserve"> </w:t>
              </w:r>
              <w:r>
                <w:rPr>
                  <w:color w:val="0000FF"/>
                </w:rPr>
                <w:t>252</w:t>
              </w:r>
            </w:hyperlink>
            <w:r>
              <w:t>,</w:t>
            </w:r>
            <w:r>
              <w:rPr>
                <w:spacing w:val="-2"/>
              </w:rPr>
              <w:t xml:space="preserve"> </w:t>
            </w:r>
            <w:r>
              <w:t>видане</w:t>
            </w:r>
            <w:r>
              <w:rPr>
                <w:spacing w:val="-2"/>
              </w:rPr>
              <w:t xml:space="preserve"> </w:t>
            </w:r>
            <w:r>
              <w:t>21.08.2004</w:t>
            </w:r>
            <w:r>
              <w:rPr>
                <w:spacing w:val="-4"/>
              </w:rPr>
              <w:t xml:space="preserve"> </w:t>
            </w:r>
            <w:r>
              <w:rPr>
                <w:spacing w:val="-5"/>
              </w:rPr>
              <w:t>р.</w:t>
            </w:r>
          </w:p>
        </w:tc>
      </w:tr>
      <w:tr w:rsidR="00BD6E67" w:rsidTr="00007140">
        <w:trPr>
          <w:trHeight w:val="4277"/>
        </w:trPr>
        <w:tc>
          <w:tcPr>
            <w:tcW w:w="2564" w:type="dxa"/>
          </w:tcPr>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spacing w:before="145"/>
              <w:ind w:left="0"/>
              <w:rPr>
                <w:b/>
              </w:rPr>
            </w:pPr>
          </w:p>
          <w:p w:rsidR="00BD6E67" w:rsidRDefault="00BD6E67" w:rsidP="00007140">
            <w:pPr>
              <w:pStyle w:val="TableParagraph"/>
              <w:tabs>
                <w:tab w:val="left" w:pos="1938"/>
              </w:tabs>
              <w:ind w:right="94"/>
              <w:jc w:val="both"/>
              <w:rPr>
                <w:b/>
              </w:rPr>
            </w:pPr>
            <w:r>
              <w:rPr>
                <w:b/>
                <w:spacing w:val="-2"/>
              </w:rPr>
              <w:t>Інформація</w:t>
            </w:r>
            <w:r>
              <w:rPr>
                <w:b/>
              </w:rPr>
              <w:tab/>
            </w:r>
            <w:r>
              <w:rPr>
                <w:b/>
                <w:spacing w:val="-4"/>
              </w:rPr>
              <w:t xml:space="preserve">щодо </w:t>
            </w:r>
            <w:r>
              <w:rPr>
                <w:b/>
              </w:rPr>
              <w:t xml:space="preserve">наявності у надавача фінансових послуг права на надання відповідної фінансової </w:t>
            </w:r>
            <w:r>
              <w:rPr>
                <w:b/>
                <w:spacing w:val="-2"/>
              </w:rPr>
              <w:t>послуги:</w:t>
            </w:r>
          </w:p>
        </w:tc>
        <w:tc>
          <w:tcPr>
            <w:tcW w:w="8215" w:type="dxa"/>
          </w:tcPr>
          <w:p w:rsidR="00BD6E67" w:rsidRDefault="00BD6E67" w:rsidP="00007140">
            <w:pPr>
              <w:pStyle w:val="TableParagraph"/>
              <w:ind w:left="109" w:right="93"/>
              <w:jc w:val="both"/>
            </w:pPr>
            <w:r>
              <w:t>ПрАТ «УАСК АСКА-ЖИТТЯ» здійснює діяльність із страхування (пряме страхування та вхідне перестрахування) за класами страхування життя, на підставі ліцензії, що включає:</w:t>
            </w:r>
          </w:p>
          <w:p w:rsidR="00BD6E67" w:rsidRDefault="00BD6E67" w:rsidP="00007140">
            <w:pPr>
              <w:pStyle w:val="TableParagraph"/>
              <w:spacing w:line="252" w:lineRule="exact"/>
              <w:ind w:left="109"/>
            </w:pPr>
            <w:r>
              <w:t>клас</w:t>
            </w:r>
            <w:r>
              <w:rPr>
                <w:spacing w:val="-5"/>
              </w:rPr>
              <w:t xml:space="preserve"> </w:t>
            </w:r>
            <w:r>
              <w:t>19</w:t>
            </w:r>
            <w:r>
              <w:rPr>
                <w:spacing w:val="-2"/>
              </w:rPr>
              <w:t xml:space="preserve"> </w:t>
            </w:r>
            <w:r>
              <w:t>-</w:t>
            </w:r>
            <w:r>
              <w:rPr>
                <w:spacing w:val="-4"/>
              </w:rPr>
              <w:t xml:space="preserve"> </w:t>
            </w:r>
            <w:r>
              <w:t>страхування</w:t>
            </w:r>
            <w:r>
              <w:rPr>
                <w:spacing w:val="-6"/>
              </w:rPr>
              <w:t xml:space="preserve"> </w:t>
            </w:r>
            <w:r>
              <w:t>життя</w:t>
            </w:r>
            <w:r>
              <w:rPr>
                <w:spacing w:val="-4"/>
              </w:rPr>
              <w:t xml:space="preserve"> </w:t>
            </w:r>
            <w:r>
              <w:t>(інше,</w:t>
            </w:r>
            <w:r>
              <w:rPr>
                <w:spacing w:val="-3"/>
              </w:rPr>
              <w:t xml:space="preserve"> </w:t>
            </w:r>
            <w:r>
              <w:t>ніж</w:t>
            </w:r>
            <w:r>
              <w:rPr>
                <w:spacing w:val="-2"/>
              </w:rPr>
              <w:t xml:space="preserve"> </w:t>
            </w:r>
            <w:r>
              <w:t>передбачено</w:t>
            </w:r>
            <w:r>
              <w:rPr>
                <w:spacing w:val="-5"/>
              </w:rPr>
              <w:t xml:space="preserve"> </w:t>
            </w:r>
            <w:r>
              <w:t>класами</w:t>
            </w:r>
            <w:r>
              <w:rPr>
                <w:spacing w:val="-4"/>
              </w:rPr>
              <w:t xml:space="preserve"> </w:t>
            </w:r>
            <w:r>
              <w:t>20,</w:t>
            </w:r>
            <w:r>
              <w:rPr>
                <w:spacing w:val="-2"/>
              </w:rPr>
              <w:t xml:space="preserve"> </w:t>
            </w:r>
            <w:r>
              <w:t>21,</w:t>
            </w:r>
            <w:r>
              <w:rPr>
                <w:spacing w:val="-3"/>
              </w:rPr>
              <w:t xml:space="preserve"> </w:t>
            </w:r>
            <w:r>
              <w:t>22,</w:t>
            </w:r>
            <w:r>
              <w:rPr>
                <w:spacing w:val="-2"/>
              </w:rPr>
              <w:t xml:space="preserve"> </w:t>
            </w:r>
            <w:r>
              <w:rPr>
                <w:spacing w:val="-5"/>
              </w:rPr>
              <w:t>23)</w:t>
            </w:r>
          </w:p>
          <w:p w:rsidR="00BD6E67" w:rsidRDefault="00BD6E67" w:rsidP="00007140">
            <w:pPr>
              <w:pStyle w:val="TableParagraph"/>
              <w:numPr>
                <w:ilvl w:val="0"/>
                <w:numId w:val="2"/>
              </w:numPr>
              <w:tabs>
                <w:tab w:val="left" w:pos="238"/>
              </w:tabs>
              <w:spacing w:line="252" w:lineRule="exact"/>
              <w:ind w:left="238" w:hanging="129"/>
            </w:pPr>
            <w:r>
              <w:t>страхування</w:t>
            </w:r>
            <w:r>
              <w:rPr>
                <w:spacing w:val="-9"/>
              </w:rPr>
              <w:t xml:space="preserve"> </w:t>
            </w:r>
            <w:r>
              <w:t>життя</w:t>
            </w:r>
            <w:r>
              <w:rPr>
                <w:spacing w:val="-9"/>
              </w:rPr>
              <w:t xml:space="preserve"> </w:t>
            </w:r>
            <w:r>
              <w:t>застрахованої</w:t>
            </w:r>
            <w:r>
              <w:rPr>
                <w:spacing w:val="-8"/>
              </w:rPr>
              <w:t xml:space="preserve"> </w:t>
            </w:r>
            <w:r>
              <w:rPr>
                <w:spacing w:val="-2"/>
              </w:rPr>
              <w:t>особи</w:t>
            </w:r>
          </w:p>
          <w:p w:rsidR="00BD6E67" w:rsidRDefault="00BD6E67" w:rsidP="00007140">
            <w:pPr>
              <w:pStyle w:val="TableParagraph"/>
              <w:spacing w:line="252" w:lineRule="exact"/>
              <w:ind w:left="109"/>
            </w:pPr>
            <w:r>
              <w:t>клас</w:t>
            </w:r>
            <w:r>
              <w:rPr>
                <w:spacing w:val="-7"/>
              </w:rPr>
              <w:t xml:space="preserve"> </w:t>
            </w:r>
            <w:r>
              <w:t>20</w:t>
            </w:r>
            <w:r>
              <w:rPr>
                <w:spacing w:val="-2"/>
              </w:rPr>
              <w:t xml:space="preserve"> </w:t>
            </w:r>
            <w:r>
              <w:t>-</w:t>
            </w:r>
            <w:r>
              <w:rPr>
                <w:spacing w:val="-4"/>
              </w:rPr>
              <w:t xml:space="preserve"> </w:t>
            </w:r>
            <w:r>
              <w:t>страхування</w:t>
            </w:r>
            <w:r>
              <w:rPr>
                <w:spacing w:val="-5"/>
              </w:rPr>
              <w:t xml:space="preserve"> </w:t>
            </w:r>
            <w:r>
              <w:t>життя</w:t>
            </w:r>
            <w:r>
              <w:rPr>
                <w:spacing w:val="-5"/>
              </w:rPr>
              <w:t xml:space="preserve"> </w:t>
            </w:r>
            <w:r>
              <w:t>до</w:t>
            </w:r>
            <w:r>
              <w:rPr>
                <w:spacing w:val="-2"/>
              </w:rPr>
              <w:t xml:space="preserve"> </w:t>
            </w:r>
            <w:r>
              <w:t>шлюбу</w:t>
            </w:r>
            <w:r>
              <w:rPr>
                <w:spacing w:val="-3"/>
              </w:rPr>
              <w:t xml:space="preserve"> </w:t>
            </w:r>
            <w:r>
              <w:t>та</w:t>
            </w:r>
            <w:r>
              <w:rPr>
                <w:spacing w:val="-4"/>
              </w:rPr>
              <w:t xml:space="preserve"> </w:t>
            </w:r>
            <w:r>
              <w:t>до</w:t>
            </w:r>
            <w:r>
              <w:rPr>
                <w:spacing w:val="-1"/>
              </w:rPr>
              <w:t xml:space="preserve"> </w:t>
            </w:r>
            <w:r>
              <w:t>народження</w:t>
            </w:r>
            <w:r>
              <w:rPr>
                <w:spacing w:val="-3"/>
              </w:rPr>
              <w:t xml:space="preserve"> </w:t>
            </w:r>
            <w:r>
              <w:rPr>
                <w:spacing w:val="-2"/>
              </w:rPr>
              <w:t>дитини</w:t>
            </w:r>
          </w:p>
          <w:p w:rsidR="00BD6E67" w:rsidRDefault="00BD6E67" w:rsidP="00007140">
            <w:pPr>
              <w:pStyle w:val="TableParagraph"/>
              <w:numPr>
                <w:ilvl w:val="0"/>
                <w:numId w:val="2"/>
              </w:numPr>
              <w:tabs>
                <w:tab w:val="left" w:pos="238"/>
              </w:tabs>
              <w:ind w:right="656" w:firstLine="0"/>
            </w:pPr>
            <w:r>
              <w:t>страхування</w:t>
            </w:r>
            <w:r>
              <w:rPr>
                <w:spacing w:val="-4"/>
              </w:rPr>
              <w:t xml:space="preserve"> </w:t>
            </w:r>
            <w:r>
              <w:t>життя</w:t>
            </w:r>
            <w:r>
              <w:rPr>
                <w:spacing w:val="-5"/>
              </w:rPr>
              <w:t xml:space="preserve"> </w:t>
            </w:r>
            <w:r>
              <w:t>застрахованої</w:t>
            </w:r>
            <w:r>
              <w:rPr>
                <w:spacing w:val="-5"/>
              </w:rPr>
              <w:t xml:space="preserve"> </w:t>
            </w:r>
            <w:r>
              <w:t>особи</w:t>
            </w:r>
            <w:r>
              <w:rPr>
                <w:spacing w:val="-5"/>
              </w:rPr>
              <w:t xml:space="preserve"> </w:t>
            </w:r>
            <w:r>
              <w:t>до</w:t>
            </w:r>
            <w:r>
              <w:rPr>
                <w:spacing w:val="-3"/>
              </w:rPr>
              <w:t xml:space="preserve"> </w:t>
            </w:r>
            <w:r>
              <w:t>вступу</w:t>
            </w:r>
            <w:r>
              <w:rPr>
                <w:spacing w:val="-5"/>
              </w:rPr>
              <w:t xml:space="preserve"> </w:t>
            </w:r>
            <w:r>
              <w:t>в</w:t>
            </w:r>
            <w:r>
              <w:rPr>
                <w:spacing w:val="-4"/>
              </w:rPr>
              <w:t xml:space="preserve"> </w:t>
            </w:r>
            <w:r>
              <w:t>шлюб</w:t>
            </w:r>
            <w:r>
              <w:rPr>
                <w:spacing w:val="-5"/>
              </w:rPr>
              <w:t xml:space="preserve"> </w:t>
            </w:r>
            <w:r>
              <w:t>або</w:t>
            </w:r>
            <w:r>
              <w:rPr>
                <w:spacing w:val="-5"/>
              </w:rPr>
              <w:t xml:space="preserve"> </w:t>
            </w:r>
            <w:r>
              <w:t>до</w:t>
            </w:r>
            <w:r>
              <w:rPr>
                <w:spacing w:val="-3"/>
              </w:rPr>
              <w:t xml:space="preserve"> </w:t>
            </w:r>
            <w:r>
              <w:t xml:space="preserve">народження </w:t>
            </w:r>
            <w:r>
              <w:rPr>
                <w:spacing w:val="-2"/>
              </w:rPr>
              <w:t>дитини</w:t>
            </w:r>
          </w:p>
          <w:p w:rsidR="00BD6E67" w:rsidRDefault="00BD6E67" w:rsidP="00007140">
            <w:pPr>
              <w:pStyle w:val="TableParagraph"/>
              <w:ind w:left="109" w:right="3797"/>
            </w:pPr>
            <w:r>
              <w:t>клас 21 - інвестиційне страхування життя клас</w:t>
            </w:r>
            <w:r>
              <w:rPr>
                <w:spacing w:val="-8"/>
              </w:rPr>
              <w:t xml:space="preserve"> </w:t>
            </w:r>
            <w:r>
              <w:t>22</w:t>
            </w:r>
            <w:r>
              <w:rPr>
                <w:spacing w:val="-5"/>
              </w:rPr>
              <w:t xml:space="preserve"> </w:t>
            </w:r>
            <w:r>
              <w:t>-</w:t>
            </w:r>
            <w:r>
              <w:rPr>
                <w:spacing w:val="-8"/>
              </w:rPr>
              <w:t xml:space="preserve"> </w:t>
            </w:r>
            <w:r>
              <w:t>безперервне</w:t>
            </w:r>
            <w:r>
              <w:rPr>
                <w:spacing w:val="-6"/>
              </w:rPr>
              <w:t xml:space="preserve"> </w:t>
            </w:r>
            <w:r>
              <w:t>страхування</w:t>
            </w:r>
            <w:r>
              <w:rPr>
                <w:spacing w:val="-8"/>
              </w:rPr>
              <w:t xml:space="preserve"> </w:t>
            </w:r>
            <w:r>
              <w:t>здоров’я клас 23 - пенсійне страхування</w:t>
            </w:r>
          </w:p>
          <w:p w:rsidR="00BD6E67" w:rsidRDefault="00BD6E67" w:rsidP="00007140">
            <w:pPr>
              <w:pStyle w:val="TableParagraph"/>
              <w:numPr>
                <w:ilvl w:val="0"/>
                <w:numId w:val="2"/>
              </w:numPr>
              <w:tabs>
                <w:tab w:val="left" w:pos="238"/>
              </w:tabs>
              <w:spacing w:line="252" w:lineRule="exact"/>
              <w:ind w:left="238" w:hanging="129"/>
            </w:pPr>
            <w:r>
              <w:t>пенсійне</w:t>
            </w:r>
            <w:r>
              <w:rPr>
                <w:spacing w:val="-11"/>
              </w:rPr>
              <w:t xml:space="preserve"> </w:t>
            </w:r>
            <w:r>
              <w:t>страхування,</w:t>
            </w:r>
            <w:r>
              <w:rPr>
                <w:spacing w:val="-8"/>
              </w:rPr>
              <w:t xml:space="preserve"> </w:t>
            </w:r>
            <w:r>
              <w:t>пов’язане</w:t>
            </w:r>
            <w:r>
              <w:rPr>
                <w:spacing w:val="-8"/>
              </w:rPr>
              <w:t xml:space="preserve"> </w:t>
            </w:r>
            <w:r>
              <w:t>з</w:t>
            </w:r>
            <w:r>
              <w:rPr>
                <w:spacing w:val="-8"/>
              </w:rPr>
              <w:t xml:space="preserve"> </w:t>
            </w:r>
            <w:r>
              <w:t>пенсійним</w:t>
            </w:r>
            <w:r>
              <w:rPr>
                <w:spacing w:val="-9"/>
              </w:rPr>
              <w:t xml:space="preserve"> </w:t>
            </w:r>
            <w:r>
              <w:t>забезпеченням</w:t>
            </w:r>
            <w:r>
              <w:rPr>
                <w:spacing w:val="-8"/>
              </w:rPr>
              <w:t xml:space="preserve"> </w:t>
            </w:r>
            <w:r>
              <w:t>застрахованої</w:t>
            </w:r>
            <w:r>
              <w:rPr>
                <w:spacing w:val="-9"/>
              </w:rPr>
              <w:t xml:space="preserve"> </w:t>
            </w:r>
            <w:r>
              <w:rPr>
                <w:spacing w:val="-2"/>
              </w:rPr>
              <w:t>особи</w:t>
            </w:r>
          </w:p>
          <w:p w:rsidR="00BD6E67" w:rsidRDefault="00BD6E67" w:rsidP="00007140">
            <w:pPr>
              <w:pStyle w:val="TableParagraph"/>
              <w:spacing w:before="232"/>
              <w:ind w:left="109" w:right="91"/>
              <w:jc w:val="both"/>
            </w:pPr>
            <w:r>
              <w:t>Інформація щодо ліцензії міститься в Державному реєстрі фінансових установ на сторінці</w:t>
            </w:r>
            <w:r>
              <w:rPr>
                <w:spacing w:val="-4"/>
              </w:rPr>
              <w:t xml:space="preserve"> </w:t>
            </w:r>
            <w:r>
              <w:t>офіційного</w:t>
            </w:r>
            <w:r>
              <w:rPr>
                <w:spacing w:val="-7"/>
              </w:rPr>
              <w:t xml:space="preserve"> </w:t>
            </w:r>
            <w:r>
              <w:t>Інтернет-представництва</w:t>
            </w:r>
            <w:r>
              <w:rPr>
                <w:spacing w:val="-5"/>
              </w:rPr>
              <w:t xml:space="preserve"> </w:t>
            </w:r>
            <w:r>
              <w:t>Національного</w:t>
            </w:r>
            <w:r>
              <w:rPr>
                <w:spacing w:val="-5"/>
              </w:rPr>
              <w:t xml:space="preserve"> </w:t>
            </w:r>
            <w:r>
              <w:t>банку,</w:t>
            </w:r>
            <w:r>
              <w:rPr>
                <w:spacing w:val="-7"/>
              </w:rPr>
              <w:t xml:space="preserve"> </w:t>
            </w:r>
            <w:r>
              <w:t>на</w:t>
            </w:r>
            <w:r>
              <w:rPr>
                <w:spacing w:val="-5"/>
              </w:rPr>
              <w:t xml:space="preserve"> </w:t>
            </w:r>
            <w:r>
              <w:t>якій</w:t>
            </w:r>
            <w:r>
              <w:rPr>
                <w:spacing w:val="-7"/>
              </w:rPr>
              <w:t xml:space="preserve"> </w:t>
            </w:r>
            <w:r>
              <w:t>можливо перевірити</w:t>
            </w:r>
            <w:r>
              <w:rPr>
                <w:spacing w:val="72"/>
              </w:rPr>
              <w:t xml:space="preserve"> </w:t>
            </w:r>
            <w:r>
              <w:t>актуальність</w:t>
            </w:r>
            <w:r>
              <w:rPr>
                <w:spacing w:val="73"/>
              </w:rPr>
              <w:t xml:space="preserve"> </w:t>
            </w:r>
            <w:r>
              <w:t>інформації</w:t>
            </w:r>
            <w:r>
              <w:rPr>
                <w:spacing w:val="76"/>
              </w:rPr>
              <w:t xml:space="preserve"> </w:t>
            </w:r>
            <w:r>
              <w:t>про</w:t>
            </w:r>
            <w:r>
              <w:rPr>
                <w:spacing w:val="72"/>
              </w:rPr>
              <w:t xml:space="preserve"> </w:t>
            </w:r>
            <w:r>
              <w:t>ліцензію</w:t>
            </w:r>
            <w:r>
              <w:rPr>
                <w:spacing w:val="79"/>
              </w:rPr>
              <w:t xml:space="preserve"> </w:t>
            </w:r>
            <w:r>
              <w:t>-</w:t>
            </w:r>
            <w:r>
              <w:rPr>
                <w:spacing w:val="74"/>
              </w:rPr>
              <w:t xml:space="preserve"> </w:t>
            </w:r>
            <w:hyperlink r:id="rId12">
              <w:r>
                <w:rPr>
                  <w:color w:val="0000FF"/>
                  <w:u w:val="single" w:color="0000FF"/>
                </w:rPr>
                <w:t>https://kis.bank.gov.ua/</w:t>
              </w:r>
            </w:hyperlink>
            <w:r>
              <w:rPr>
                <w:color w:val="0000FF"/>
                <w:spacing w:val="78"/>
              </w:rPr>
              <w:t xml:space="preserve"> </w:t>
            </w:r>
            <w:r>
              <w:t>та</w:t>
            </w:r>
            <w:r>
              <w:rPr>
                <w:spacing w:val="77"/>
              </w:rPr>
              <w:t xml:space="preserve"> </w:t>
            </w:r>
            <w:r>
              <w:rPr>
                <w:spacing w:val="-5"/>
              </w:rPr>
              <w:t>за</w:t>
            </w:r>
          </w:p>
          <w:p w:rsidR="00BD6E67" w:rsidRDefault="00BD6E67" w:rsidP="00007140">
            <w:pPr>
              <w:pStyle w:val="TableParagraph"/>
              <w:spacing w:line="233" w:lineRule="exact"/>
              <w:ind w:left="109"/>
              <w:jc w:val="both"/>
            </w:pPr>
            <w:r>
              <w:t>посиланням</w:t>
            </w:r>
            <w:r>
              <w:rPr>
                <w:spacing w:val="-5"/>
              </w:rPr>
              <w:t xml:space="preserve"> </w:t>
            </w:r>
            <w:r>
              <w:t>на</w:t>
            </w:r>
            <w:r>
              <w:rPr>
                <w:spacing w:val="-4"/>
              </w:rPr>
              <w:t xml:space="preserve"> </w:t>
            </w:r>
            <w:r>
              <w:t>веб-сайті:</w:t>
            </w:r>
            <w:r>
              <w:rPr>
                <w:spacing w:val="-8"/>
              </w:rPr>
              <w:t xml:space="preserve"> </w:t>
            </w:r>
            <w:hyperlink r:id="rId13">
              <w:r>
                <w:rPr>
                  <w:color w:val="0000FF"/>
                  <w:spacing w:val="-2"/>
                  <w:u w:val="single" w:color="0000FF"/>
                </w:rPr>
                <w:t>Ліцензія</w:t>
              </w:r>
            </w:hyperlink>
          </w:p>
        </w:tc>
      </w:tr>
      <w:tr w:rsidR="00BD6E67" w:rsidTr="00007140">
        <w:trPr>
          <w:trHeight w:val="1519"/>
        </w:trPr>
        <w:tc>
          <w:tcPr>
            <w:tcW w:w="2564" w:type="dxa"/>
          </w:tcPr>
          <w:p w:rsidR="00BD6E67" w:rsidRDefault="00BD6E67" w:rsidP="00007140">
            <w:pPr>
              <w:pStyle w:val="TableParagraph"/>
              <w:ind w:right="123"/>
              <w:jc w:val="both"/>
              <w:rPr>
                <w:b/>
              </w:rPr>
            </w:pPr>
            <w:r>
              <w:rPr>
                <w:b/>
              </w:rPr>
              <w:t>Контактна інформація органу, який здійснює державне</w:t>
            </w:r>
            <w:r>
              <w:rPr>
                <w:b/>
                <w:spacing w:val="-14"/>
              </w:rPr>
              <w:t xml:space="preserve"> </w:t>
            </w:r>
            <w:r>
              <w:rPr>
                <w:b/>
              </w:rPr>
              <w:t>регулювання щодо діяльності</w:t>
            </w:r>
          </w:p>
          <w:p w:rsidR="00BD6E67" w:rsidRDefault="00BD6E67" w:rsidP="00007140">
            <w:pPr>
              <w:pStyle w:val="TableParagraph"/>
              <w:spacing w:line="252" w:lineRule="exact"/>
              <w:ind w:right="325"/>
              <w:jc w:val="both"/>
              <w:rPr>
                <w:b/>
              </w:rPr>
            </w:pPr>
            <w:r>
              <w:rPr>
                <w:b/>
              </w:rPr>
              <w:t>надавача</w:t>
            </w:r>
            <w:r>
              <w:rPr>
                <w:b/>
                <w:spacing w:val="-14"/>
              </w:rPr>
              <w:t xml:space="preserve"> </w:t>
            </w:r>
            <w:r>
              <w:rPr>
                <w:b/>
              </w:rPr>
              <w:t xml:space="preserve">фінансових </w:t>
            </w:r>
            <w:r>
              <w:rPr>
                <w:b/>
                <w:spacing w:val="-2"/>
              </w:rPr>
              <w:t>послуг:</w:t>
            </w:r>
          </w:p>
        </w:tc>
        <w:tc>
          <w:tcPr>
            <w:tcW w:w="8215" w:type="dxa"/>
          </w:tcPr>
          <w:p w:rsidR="00BD6E67" w:rsidRDefault="00BD6E67" w:rsidP="00007140">
            <w:pPr>
              <w:pStyle w:val="TableParagraph"/>
              <w:spacing w:before="253" w:line="252" w:lineRule="exact"/>
              <w:ind w:left="109"/>
            </w:pPr>
            <w:r>
              <w:t>Національний</w:t>
            </w:r>
            <w:r>
              <w:rPr>
                <w:spacing w:val="-8"/>
              </w:rPr>
              <w:t xml:space="preserve"> </w:t>
            </w:r>
            <w:r>
              <w:t>банк</w:t>
            </w:r>
            <w:r>
              <w:rPr>
                <w:spacing w:val="-6"/>
              </w:rPr>
              <w:t xml:space="preserve"> </w:t>
            </w:r>
            <w:r>
              <w:rPr>
                <w:spacing w:val="-2"/>
              </w:rPr>
              <w:t>України</w:t>
            </w:r>
          </w:p>
          <w:p w:rsidR="00BD6E67" w:rsidRDefault="00BD6E67" w:rsidP="00007140">
            <w:pPr>
              <w:pStyle w:val="TableParagraph"/>
              <w:ind w:left="109" w:right="2740"/>
            </w:pPr>
            <w:r>
              <w:t>Адреса:</w:t>
            </w:r>
            <w:r>
              <w:rPr>
                <w:spacing w:val="-4"/>
              </w:rPr>
              <w:t xml:space="preserve"> </w:t>
            </w:r>
            <w:r>
              <w:t>01601,</w:t>
            </w:r>
            <w:r>
              <w:rPr>
                <w:spacing w:val="-5"/>
              </w:rPr>
              <w:t xml:space="preserve"> </w:t>
            </w:r>
            <w:r>
              <w:t>м.</w:t>
            </w:r>
            <w:r>
              <w:rPr>
                <w:spacing w:val="-5"/>
              </w:rPr>
              <w:t xml:space="preserve"> </w:t>
            </w:r>
            <w:r>
              <w:t>Київ,</w:t>
            </w:r>
            <w:r>
              <w:rPr>
                <w:spacing w:val="-5"/>
              </w:rPr>
              <w:t xml:space="preserve"> </w:t>
            </w:r>
            <w:r>
              <w:t>вул.</w:t>
            </w:r>
            <w:r>
              <w:rPr>
                <w:spacing w:val="-5"/>
              </w:rPr>
              <w:t xml:space="preserve"> </w:t>
            </w:r>
            <w:r>
              <w:t>Інститутська,</w:t>
            </w:r>
            <w:r>
              <w:rPr>
                <w:spacing w:val="-7"/>
              </w:rPr>
              <w:t xml:space="preserve"> </w:t>
            </w:r>
            <w:r>
              <w:t>буд.</w:t>
            </w:r>
            <w:r>
              <w:rPr>
                <w:spacing w:val="-8"/>
              </w:rPr>
              <w:t xml:space="preserve"> </w:t>
            </w:r>
            <w:r>
              <w:t>9 Телефон: 0 800 505 240</w:t>
            </w:r>
          </w:p>
          <w:p w:rsidR="00BD6E67" w:rsidRDefault="00BD6E67" w:rsidP="00007140">
            <w:pPr>
              <w:pStyle w:val="TableParagraph"/>
              <w:ind w:left="109"/>
            </w:pPr>
            <w:r>
              <w:t xml:space="preserve">Сайт: </w:t>
            </w:r>
            <w:hyperlink r:id="rId14">
              <w:r>
                <w:rPr>
                  <w:color w:val="0000FF"/>
                  <w:spacing w:val="-2"/>
                  <w:u w:val="single" w:color="0000FF"/>
                </w:rPr>
                <w:t>https://bank.gov.ua/ua/contacts</w:t>
              </w:r>
            </w:hyperlink>
          </w:p>
        </w:tc>
      </w:tr>
      <w:tr w:rsidR="00BD6E67" w:rsidTr="00007140">
        <w:trPr>
          <w:trHeight w:val="2781"/>
        </w:trPr>
        <w:tc>
          <w:tcPr>
            <w:tcW w:w="2564" w:type="dxa"/>
          </w:tcPr>
          <w:p w:rsidR="00BD6E67" w:rsidRDefault="00BD6E67" w:rsidP="00007140">
            <w:pPr>
              <w:pStyle w:val="TableParagraph"/>
              <w:ind w:left="0"/>
              <w:rPr>
                <w:b/>
              </w:rPr>
            </w:pPr>
          </w:p>
          <w:p w:rsidR="00BD6E67" w:rsidRDefault="00BD6E67" w:rsidP="00007140">
            <w:pPr>
              <w:pStyle w:val="TableParagraph"/>
              <w:spacing w:before="157"/>
              <w:ind w:left="0"/>
              <w:rPr>
                <w:b/>
              </w:rPr>
            </w:pPr>
          </w:p>
          <w:p w:rsidR="00BD6E67" w:rsidRDefault="00BD6E67" w:rsidP="00007140">
            <w:pPr>
              <w:pStyle w:val="TableParagraph"/>
              <w:spacing w:line="252" w:lineRule="exact"/>
              <w:rPr>
                <w:b/>
              </w:rPr>
            </w:pPr>
            <w:r>
              <w:rPr>
                <w:b/>
              </w:rPr>
              <w:t>Перелік</w:t>
            </w:r>
            <w:r>
              <w:rPr>
                <w:b/>
                <w:spacing w:val="-5"/>
              </w:rPr>
              <w:t xml:space="preserve"> </w:t>
            </w:r>
            <w:r>
              <w:rPr>
                <w:b/>
              </w:rPr>
              <w:t>послуг,</w:t>
            </w:r>
            <w:r>
              <w:rPr>
                <w:b/>
                <w:spacing w:val="-4"/>
              </w:rPr>
              <w:t xml:space="preserve"> </w:t>
            </w:r>
            <w:r>
              <w:rPr>
                <w:b/>
                <w:spacing w:val="-5"/>
              </w:rPr>
              <w:t>що</w:t>
            </w:r>
          </w:p>
          <w:p w:rsidR="00BD6E67" w:rsidRDefault="00BD6E67" w:rsidP="00007140">
            <w:pPr>
              <w:pStyle w:val="TableParagraph"/>
              <w:ind w:right="260"/>
              <w:rPr>
                <w:b/>
              </w:rPr>
            </w:pPr>
            <w:r>
              <w:rPr>
                <w:b/>
              </w:rPr>
              <w:t>надаються</w:t>
            </w:r>
            <w:r>
              <w:rPr>
                <w:b/>
                <w:spacing w:val="-14"/>
              </w:rPr>
              <w:t xml:space="preserve"> </w:t>
            </w:r>
            <w:r>
              <w:rPr>
                <w:b/>
              </w:rPr>
              <w:t>надавачем фінансових послуг,</w:t>
            </w:r>
          </w:p>
          <w:p w:rsidR="00BD6E67" w:rsidRDefault="00BD6E67" w:rsidP="00007140">
            <w:pPr>
              <w:pStyle w:val="TableParagraph"/>
              <w:spacing w:line="244" w:lineRule="auto"/>
              <w:rPr>
                <w:b/>
              </w:rPr>
            </w:pPr>
            <w:r>
              <w:rPr>
                <w:b/>
              </w:rPr>
              <w:t>порядок</w:t>
            </w:r>
            <w:r>
              <w:rPr>
                <w:b/>
                <w:spacing w:val="-12"/>
              </w:rPr>
              <w:t xml:space="preserve"> </w:t>
            </w:r>
            <w:r>
              <w:rPr>
                <w:b/>
              </w:rPr>
              <w:t>та</w:t>
            </w:r>
            <w:r>
              <w:rPr>
                <w:b/>
                <w:spacing w:val="-12"/>
              </w:rPr>
              <w:t xml:space="preserve"> </w:t>
            </w:r>
            <w:r>
              <w:rPr>
                <w:b/>
              </w:rPr>
              <w:t>умови</w:t>
            </w:r>
            <w:r>
              <w:rPr>
                <w:b/>
                <w:spacing w:val="-12"/>
              </w:rPr>
              <w:t xml:space="preserve"> </w:t>
            </w:r>
            <w:r>
              <w:rPr>
                <w:b/>
              </w:rPr>
              <w:t xml:space="preserve">їх </w:t>
            </w:r>
            <w:r>
              <w:rPr>
                <w:b/>
                <w:spacing w:val="-2"/>
              </w:rPr>
              <w:t>надання:</w:t>
            </w:r>
          </w:p>
        </w:tc>
        <w:tc>
          <w:tcPr>
            <w:tcW w:w="8215" w:type="dxa"/>
          </w:tcPr>
          <w:p w:rsidR="00BD6E67" w:rsidRDefault="00BD6E67" w:rsidP="00007140">
            <w:pPr>
              <w:pStyle w:val="TableParagraph"/>
              <w:ind w:left="109" w:right="94"/>
              <w:jc w:val="both"/>
            </w:pPr>
            <w:r>
              <w:t>ПрАТ</w:t>
            </w:r>
            <w:r>
              <w:rPr>
                <w:spacing w:val="-9"/>
              </w:rPr>
              <w:t xml:space="preserve"> </w:t>
            </w:r>
            <w:r>
              <w:t>«УАСК</w:t>
            </w:r>
            <w:r>
              <w:rPr>
                <w:spacing w:val="-9"/>
              </w:rPr>
              <w:t xml:space="preserve"> </w:t>
            </w:r>
            <w:r>
              <w:t>АСКА-ЖИТТЯ»</w:t>
            </w:r>
            <w:r>
              <w:rPr>
                <w:spacing w:val="-7"/>
              </w:rPr>
              <w:t xml:space="preserve"> </w:t>
            </w:r>
            <w:r>
              <w:t>надає</w:t>
            </w:r>
            <w:r>
              <w:rPr>
                <w:spacing w:val="-7"/>
              </w:rPr>
              <w:t xml:space="preserve"> </w:t>
            </w:r>
            <w:r>
              <w:t>послуги</w:t>
            </w:r>
            <w:r>
              <w:rPr>
                <w:spacing w:val="-8"/>
              </w:rPr>
              <w:t xml:space="preserve"> </w:t>
            </w:r>
            <w:r>
              <w:t>зі</w:t>
            </w:r>
            <w:r>
              <w:rPr>
                <w:spacing w:val="-7"/>
              </w:rPr>
              <w:t xml:space="preserve"> </w:t>
            </w:r>
            <w:r>
              <w:t>страхування</w:t>
            </w:r>
            <w:r>
              <w:rPr>
                <w:spacing w:val="-8"/>
              </w:rPr>
              <w:t xml:space="preserve"> </w:t>
            </w:r>
            <w:r>
              <w:t>за</w:t>
            </w:r>
            <w:r>
              <w:rPr>
                <w:spacing w:val="-8"/>
              </w:rPr>
              <w:t xml:space="preserve"> </w:t>
            </w:r>
            <w:r>
              <w:t>класами</w:t>
            </w:r>
            <w:r>
              <w:rPr>
                <w:spacing w:val="-9"/>
              </w:rPr>
              <w:t xml:space="preserve"> </w:t>
            </w:r>
            <w:r>
              <w:t>страхування життя. Порядок та умови надання послуг регулюється Загальними умовами страхових продуктів.</w:t>
            </w:r>
          </w:p>
          <w:p w:rsidR="00BD6E67" w:rsidRDefault="00BD6E67" w:rsidP="00007140">
            <w:pPr>
              <w:pStyle w:val="TableParagraph"/>
              <w:ind w:left="109" w:right="91"/>
              <w:jc w:val="both"/>
            </w:pPr>
            <w:r>
              <w:t xml:space="preserve">Істотні умови страхування (розміри страхової суми, страхового тарифу, страхового платежу тощо), в </w:t>
            </w:r>
            <w:proofErr w:type="spellStart"/>
            <w:r>
              <w:t>т.ч</w:t>
            </w:r>
            <w:proofErr w:type="spellEnd"/>
            <w:r>
              <w:t>. вартість послуги зі страхування, повідомляються Клієнту шляхом його ознайомлення із умовами страхування за відповідним страховим продуктом, зокрема, наданням індивідуальної консультації Клієнту, розміщенням інформації на веб-сайті Страховика, або через особистий кабінет Клієнта, в залежності</w:t>
            </w:r>
            <w:r>
              <w:rPr>
                <w:spacing w:val="54"/>
              </w:rPr>
              <w:t xml:space="preserve">  </w:t>
            </w:r>
            <w:r>
              <w:t>від</w:t>
            </w:r>
            <w:r>
              <w:rPr>
                <w:spacing w:val="54"/>
              </w:rPr>
              <w:t xml:space="preserve">  </w:t>
            </w:r>
            <w:r>
              <w:t>особливостей</w:t>
            </w:r>
            <w:r>
              <w:rPr>
                <w:spacing w:val="53"/>
              </w:rPr>
              <w:t xml:space="preserve">  </w:t>
            </w:r>
            <w:r>
              <w:t>конкретного</w:t>
            </w:r>
            <w:r>
              <w:rPr>
                <w:spacing w:val="54"/>
              </w:rPr>
              <w:t xml:space="preserve">  </w:t>
            </w:r>
            <w:r>
              <w:t>страхового</w:t>
            </w:r>
            <w:r>
              <w:rPr>
                <w:spacing w:val="54"/>
              </w:rPr>
              <w:t xml:space="preserve">  </w:t>
            </w:r>
            <w:r>
              <w:t>продукту.</w:t>
            </w:r>
            <w:r>
              <w:rPr>
                <w:spacing w:val="56"/>
              </w:rPr>
              <w:t xml:space="preserve">  </w:t>
            </w:r>
            <w:r>
              <w:rPr>
                <w:spacing w:val="-2"/>
              </w:rPr>
              <w:t>Зазначена</w:t>
            </w:r>
          </w:p>
          <w:p w:rsidR="00BD6E67" w:rsidRDefault="00BD6E67" w:rsidP="00007140">
            <w:pPr>
              <w:pStyle w:val="TableParagraph"/>
              <w:spacing w:line="252" w:lineRule="exact"/>
              <w:ind w:left="109" w:right="97"/>
              <w:jc w:val="both"/>
            </w:pPr>
            <w:r>
              <w:t>інформація надається Клієнту на переддоговірному етапі для прийняття Клієнтом свідомого рішення про укладення Договору страхування.</w:t>
            </w:r>
          </w:p>
        </w:tc>
      </w:tr>
      <w:tr w:rsidR="00BD6E67" w:rsidTr="00007140">
        <w:trPr>
          <w:trHeight w:val="4013"/>
        </w:trPr>
        <w:tc>
          <w:tcPr>
            <w:tcW w:w="2564" w:type="dxa"/>
          </w:tcPr>
          <w:p w:rsidR="00BD6E67" w:rsidRDefault="00BD6E67" w:rsidP="00007140">
            <w:pPr>
              <w:pStyle w:val="TableParagraph"/>
              <w:spacing w:before="14"/>
              <w:ind w:left="0"/>
              <w:rPr>
                <w:b/>
              </w:rPr>
            </w:pPr>
          </w:p>
          <w:p w:rsidR="00BD6E67" w:rsidRDefault="00BD6E67" w:rsidP="00007140">
            <w:pPr>
              <w:pStyle w:val="TableParagraph"/>
              <w:spacing w:before="1"/>
              <w:rPr>
                <w:b/>
              </w:rPr>
            </w:pPr>
            <w:r>
              <w:rPr>
                <w:b/>
              </w:rPr>
              <w:t xml:space="preserve">Інформація щодо </w:t>
            </w:r>
            <w:r>
              <w:rPr>
                <w:b/>
                <w:spacing w:val="-2"/>
              </w:rPr>
              <w:t xml:space="preserve">вартості/ціни/тарифів </w:t>
            </w:r>
            <w:r>
              <w:rPr>
                <w:b/>
              </w:rPr>
              <w:t>фінансових</w:t>
            </w:r>
            <w:r>
              <w:rPr>
                <w:b/>
                <w:spacing w:val="-14"/>
              </w:rPr>
              <w:t xml:space="preserve"> </w:t>
            </w:r>
            <w:r>
              <w:rPr>
                <w:b/>
              </w:rPr>
              <w:t>послуг,</w:t>
            </w:r>
            <w:r>
              <w:rPr>
                <w:b/>
                <w:spacing w:val="-14"/>
              </w:rPr>
              <w:t xml:space="preserve"> </w:t>
            </w:r>
            <w:r>
              <w:rPr>
                <w:b/>
              </w:rPr>
              <w:t>що надаються надавачем фінансових послуг, а також, конкретного</w:t>
            </w:r>
          </w:p>
          <w:p w:rsidR="00BD6E67" w:rsidRDefault="00BD6E67" w:rsidP="00007140">
            <w:pPr>
              <w:pStyle w:val="TableParagraph"/>
              <w:rPr>
                <w:b/>
              </w:rPr>
            </w:pPr>
            <w:r>
              <w:rPr>
                <w:b/>
              </w:rPr>
              <w:t>розміру</w:t>
            </w:r>
            <w:r>
              <w:rPr>
                <w:b/>
                <w:spacing w:val="-14"/>
              </w:rPr>
              <w:t xml:space="preserve"> </w:t>
            </w:r>
            <w:r>
              <w:rPr>
                <w:b/>
              </w:rPr>
              <w:t>загальної</w:t>
            </w:r>
            <w:r>
              <w:rPr>
                <w:b/>
                <w:spacing w:val="-14"/>
              </w:rPr>
              <w:t xml:space="preserve"> </w:t>
            </w:r>
            <w:r>
              <w:rPr>
                <w:b/>
              </w:rPr>
              <w:t>суму зборів, платежів та інших витрат, які повинен сплатити за фінансову послугу клієнт, включно з</w:t>
            </w:r>
          </w:p>
          <w:p w:rsidR="00BD6E67" w:rsidRDefault="00BD6E67" w:rsidP="00007140">
            <w:pPr>
              <w:pStyle w:val="TableParagraph"/>
              <w:spacing w:before="3"/>
              <w:rPr>
                <w:b/>
              </w:rPr>
            </w:pPr>
            <w:r>
              <w:rPr>
                <w:b/>
                <w:spacing w:val="-2"/>
              </w:rPr>
              <w:t>податками:</w:t>
            </w:r>
          </w:p>
        </w:tc>
        <w:tc>
          <w:tcPr>
            <w:tcW w:w="8215" w:type="dxa"/>
          </w:tcPr>
          <w:p w:rsidR="00BD6E67" w:rsidRDefault="00BD6E67" w:rsidP="00007140">
            <w:pPr>
              <w:pStyle w:val="TableParagraph"/>
              <w:spacing w:before="1"/>
              <w:ind w:left="71" w:right="91"/>
              <w:jc w:val="both"/>
            </w:pPr>
            <w:r>
              <w:t xml:space="preserve">Вартість послуги зі страхування визначається відповідно до Закону України «Про страхування», інших законодавчих та нормативно-правових актів України та Загальних умов відповідного страхового продукту. Платою за надання послуг зі страхування (їх вартістю) є страховий платіж (страховий внесок, страхова премія), який Страхувальник зобов’язаний сплатити Страховику згідно з умовами Договору </w:t>
            </w:r>
            <w:r>
              <w:rPr>
                <w:spacing w:val="-2"/>
              </w:rPr>
              <w:t>страхування.</w:t>
            </w:r>
          </w:p>
          <w:p w:rsidR="00BD6E67" w:rsidRDefault="00BD6E67" w:rsidP="00007140">
            <w:pPr>
              <w:pStyle w:val="TableParagraph"/>
              <w:spacing w:before="186"/>
              <w:ind w:left="71" w:right="93"/>
              <w:jc w:val="both"/>
            </w:pPr>
            <w:r>
              <w:t>Страховий</w:t>
            </w:r>
            <w:r>
              <w:rPr>
                <w:spacing w:val="-4"/>
              </w:rPr>
              <w:t xml:space="preserve"> </w:t>
            </w:r>
            <w:r>
              <w:t>тариф</w:t>
            </w:r>
            <w:r>
              <w:rPr>
                <w:spacing w:val="-2"/>
              </w:rPr>
              <w:t xml:space="preserve"> </w:t>
            </w:r>
            <w:r>
              <w:t>–</w:t>
            </w:r>
            <w:r>
              <w:rPr>
                <w:spacing w:val="-3"/>
              </w:rPr>
              <w:t xml:space="preserve"> </w:t>
            </w:r>
            <w:r>
              <w:t>ставка</w:t>
            </w:r>
            <w:r>
              <w:rPr>
                <w:spacing w:val="-5"/>
              </w:rPr>
              <w:t xml:space="preserve"> </w:t>
            </w:r>
            <w:r>
              <w:t>страхового</w:t>
            </w:r>
            <w:r>
              <w:rPr>
                <w:spacing w:val="-3"/>
              </w:rPr>
              <w:t xml:space="preserve"> </w:t>
            </w:r>
            <w:r>
              <w:t>внеску</w:t>
            </w:r>
            <w:r>
              <w:rPr>
                <w:spacing w:val="-3"/>
              </w:rPr>
              <w:t xml:space="preserve"> </w:t>
            </w:r>
            <w:r>
              <w:t>з</w:t>
            </w:r>
            <w:r>
              <w:rPr>
                <w:spacing w:val="-4"/>
              </w:rPr>
              <w:t xml:space="preserve"> </w:t>
            </w:r>
            <w:r>
              <w:t>одиниці</w:t>
            </w:r>
            <w:r>
              <w:rPr>
                <w:spacing w:val="-2"/>
              </w:rPr>
              <w:t xml:space="preserve"> </w:t>
            </w:r>
            <w:r>
              <w:t>страхової</w:t>
            </w:r>
            <w:r>
              <w:rPr>
                <w:spacing w:val="-2"/>
              </w:rPr>
              <w:t xml:space="preserve"> </w:t>
            </w:r>
            <w:r>
              <w:t>суми</w:t>
            </w:r>
            <w:r>
              <w:rPr>
                <w:spacing w:val="-4"/>
              </w:rPr>
              <w:t xml:space="preserve"> </w:t>
            </w:r>
            <w:r>
              <w:t>за</w:t>
            </w:r>
            <w:r>
              <w:rPr>
                <w:spacing w:val="-3"/>
              </w:rPr>
              <w:t xml:space="preserve"> </w:t>
            </w:r>
            <w:r>
              <w:t>визначений період страхування. Розмір страхового платежу визначається шляхом помноження страхової суми на страховий тариф.</w:t>
            </w:r>
          </w:p>
          <w:p w:rsidR="00BD6E67" w:rsidRDefault="00BD6E67" w:rsidP="00007140">
            <w:pPr>
              <w:pStyle w:val="TableParagraph"/>
              <w:spacing w:before="30"/>
              <w:ind w:left="0"/>
              <w:rPr>
                <w:b/>
              </w:rPr>
            </w:pPr>
          </w:p>
          <w:p w:rsidR="00BD6E67" w:rsidRDefault="00BD6E67" w:rsidP="00007140">
            <w:pPr>
              <w:pStyle w:val="TableParagraph"/>
              <w:ind w:left="71" w:right="92"/>
              <w:jc w:val="both"/>
            </w:pPr>
            <w:r>
              <w:t>Конкретний розмір страхового тарифу та, відповідно, страхового платежу визначається в</w:t>
            </w:r>
            <w:r>
              <w:rPr>
                <w:spacing w:val="-1"/>
              </w:rPr>
              <w:t xml:space="preserve"> </w:t>
            </w:r>
            <w:r>
              <w:t>залежності від</w:t>
            </w:r>
            <w:r>
              <w:rPr>
                <w:spacing w:val="-1"/>
              </w:rPr>
              <w:t xml:space="preserve"> </w:t>
            </w:r>
            <w:r>
              <w:t>особливостей та обсягу страхового покриття</w:t>
            </w:r>
            <w:r>
              <w:rPr>
                <w:spacing w:val="-1"/>
              </w:rPr>
              <w:t xml:space="preserve"> </w:t>
            </w:r>
            <w:r>
              <w:t>(переліку ризиків,</w:t>
            </w:r>
            <w:r>
              <w:rPr>
                <w:spacing w:val="-12"/>
              </w:rPr>
              <w:t xml:space="preserve"> </w:t>
            </w:r>
            <w:r>
              <w:t>на</w:t>
            </w:r>
            <w:r>
              <w:rPr>
                <w:spacing w:val="-14"/>
              </w:rPr>
              <w:t xml:space="preserve"> </w:t>
            </w:r>
            <w:r>
              <w:t>випадок</w:t>
            </w:r>
            <w:r>
              <w:rPr>
                <w:spacing w:val="-10"/>
              </w:rPr>
              <w:t xml:space="preserve"> </w:t>
            </w:r>
            <w:r>
              <w:t>настання</w:t>
            </w:r>
            <w:r>
              <w:rPr>
                <w:spacing w:val="-12"/>
              </w:rPr>
              <w:t xml:space="preserve"> </w:t>
            </w:r>
            <w:r>
              <w:t>яких</w:t>
            </w:r>
            <w:r>
              <w:rPr>
                <w:spacing w:val="-12"/>
              </w:rPr>
              <w:t xml:space="preserve"> </w:t>
            </w:r>
            <w:r>
              <w:t>здійснюється</w:t>
            </w:r>
            <w:r>
              <w:rPr>
                <w:spacing w:val="-14"/>
              </w:rPr>
              <w:t xml:space="preserve"> </w:t>
            </w:r>
            <w:r>
              <w:t>страхування,</w:t>
            </w:r>
            <w:r>
              <w:rPr>
                <w:spacing w:val="-11"/>
              </w:rPr>
              <w:t xml:space="preserve"> </w:t>
            </w:r>
            <w:r>
              <w:t>території</w:t>
            </w:r>
            <w:r>
              <w:rPr>
                <w:spacing w:val="-11"/>
              </w:rPr>
              <w:t xml:space="preserve"> </w:t>
            </w:r>
            <w:r>
              <w:t>дії</w:t>
            </w:r>
            <w:r>
              <w:rPr>
                <w:spacing w:val="-13"/>
              </w:rPr>
              <w:t xml:space="preserve"> </w:t>
            </w:r>
            <w:r>
              <w:t>страхового захисту,</w:t>
            </w:r>
            <w:r>
              <w:rPr>
                <w:spacing w:val="1"/>
              </w:rPr>
              <w:t xml:space="preserve"> </w:t>
            </w:r>
            <w:r>
              <w:t>строку</w:t>
            </w:r>
            <w:r>
              <w:rPr>
                <w:spacing w:val="3"/>
              </w:rPr>
              <w:t xml:space="preserve"> </w:t>
            </w:r>
            <w:r>
              <w:t>дії</w:t>
            </w:r>
            <w:r>
              <w:rPr>
                <w:spacing w:val="5"/>
              </w:rPr>
              <w:t xml:space="preserve"> </w:t>
            </w:r>
            <w:r>
              <w:t>Договору,</w:t>
            </w:r>
            <w:r>
              <w:rPr>
                <w:spacing w:val="2"/>
              </w:rPr>
              <w:t xml:space="preserve"> </w:t>
            </w:r>
            <w:r>
              <w:t>розміру</w:t>
            </w:r>
            <w:r>
              <w:rPr>
                <w:spacing w:val="3"/>
              </w:rPr>
              <w:t xml:space="preserve"> </w:t>
            </w:r>
            <w:r>
              <w:t>страхової</w:t>
            </w:r>
            <w:r>
              <w:rPr>
                <w:spacing w:val="3"/>
              </w:rPr>
              <w:t xml:space="preserve"> </w:t>
            </w:r>
            <w:r>
              <w:t>суми),</w:t>
            </w:r>
            <w:r>
              <w:rPr>
                <w:spacing w:val="3"/>
              </w:rPr>
              <w:t xml:space="preserve"> </w:t>
            </w:r>
            <w:r>
              <w:t>індивідуальних</w:t>
            </w:r>
            <w:r>
              <w:rPr>
                <w:spacing w:val="3"/>
              </w:rPr>
              <w:t xml:space="preserve"> </w:t>
            </w:r>
            <w:r>
              <w:rPr>
                <w:spacing w:val="-2"/>
              </w:rPr>
              <w:t>особливостей</w:t>
            </w:r>
          </w:p>
          <w:p w:rsidR="00BD6E67" w:rsidRDefault="00BD6E67" w:rsidP="00007140">
            <w:pPr>
              <w:pStyle w:val="TableParagraph"/>
              <w:spacing w:line="234" w:lineRule="exact"/>
              <w:ind w:left="71"/>
              <w:jc w:val="both"/>
            </w:pPr>
            <w:r>
              <w:t>Застрахованої</w:t>
            </w:r>
            <w:r>
              <w:rPr>
                <w:spacing w:val="75"/>
              </w:rPr>
              <w:t xml:space="preserve"> </w:t>
            </w:r>
            <w:r>
              <w:t>особи</w:t>
            </w:r>
            <w:r>
              <w:rPr>
                <w:spacing w:val="77"/>
              </w:rPr>
              <w:t xml:space="preserve"> </w:t>
            </w:r>
            <w:r>
              <w:t>(віку,</w:t>
            </w:r>
            <w:r>
              <w:rPr>
                <w:spacing w:val="77"/>
              </w:rPr>
              <w:t xml:space="preserve"> </w:t>
            </w:r>
            <w:r>
              <w:t>стану</w:t>
            </w:r>
            <w:r>
              <w:rPr>
                <w:spacing w:val="77"/>
              </w:rPr>
              <w:t xml:space="preserve"> </w:t>
            </w:r>
            <w:r>
              <w:t>здоров’я,</w:t>
            </w:r>
            <w:r>
              <w:rPr>
                <w:spacing w:val="75"/>
              </w:rPr>
              <w:t xml:space="preserve"> </w:t>
            </w:r>
            <w:r>
              <w:t>професійної</w:t>
            </w:r>
            <w:r>
              <w:rPr>
                <w:spacing w:val="76"/>
              </w:rPr>
              <w:t xml:space="preserve"> </w:t>
            </w:r>
            <w:r>
              <w:t>діяльності,</w:t>
            </w:r>
            <w:r>
              <w:rPr>
                <w:spacing w:val="75"/>
              </w:rPr>
              <w:t xml:space="preserve"> </w:t>
            </w:r>
            <w:r>
              <w:t>хобі</w:t>
            </w:r>
            <w:r>
              <w:rPr>
                <w:spacing w:val="78"/>
              </w:rPr>
              <w:t xml:space="preserve"> </w:t>
            </w:r>
            <w:r>
              <w:rPr>
                <w:spacing w:val="-2"/>
              </w:rPr>
              <w:t>тощо),</w:t>
            </w:r>
          </w:p>
        </w:tc>
      </w:tr>
    </w:tbl>
    <w:p w:rsidR="00BD6E67" w:rsidRDefault="00BD6E67" w:rsidP="00BD6E67">
      <w:pPr>
        <w:pStyle w:val="TableParagraph"/>
        <w:spacing w:line="234" w:lineRule="exact"/>
        <w:jc w:val="both"/>
        <w:sectPr w:rsidR="00BD6E67" w:rsidSect="00BD6E67">
          <w:type w:val="continuous"/>
          <w:pgSz w:w="11910" w:h="16840"/>
          <w:pgMar w:top="1100" w:right="283" w:bottom="280" w:left="566"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5"/>
        <w:gridCol w:w="8253"/>
      </w:tblGrid>
      <w:tr w:rsidR="00BD6E67" w:rsidTr="00007140">
        <w:trPr>
          <w:trHeight w:val="3946"/>
        </w:trPr>
        <w:tc>
          <w:tcPr>
            <w:tcW w:w="2525" w:type="dxa"/>
          </w:tcPr>
          <w:p w:rsidR="00BD6E67" w:rsidRDefault="00BD6E67" w:rsidP="00007140">
            <w:pPr>
              <w:pStyle w:val="TableParagraph"/>
              <w:ind w:left="0"/>
            </w:pPr>
          </w:p>
        </w:tc>
        <w:tc>
          <w:tcPr>
            <w:tcW w:w="8253" w:type="dxa"/>
          </w:tcPr>
          <w:p w:rsidR="00BD6E67" w:rsidRDefault="00BD6E67" w:rsidP="00007140">
            <w:pPr>
              <w:pStyle w:val="TableParagraph"/>
              <w:spacing w:before="1"/>
              <w:ind w:left="110" w:right="93"/>
            </w:pPr>
            <w:r>
              <w:t>періодичності</w:t>
            </w:r>
            <w:r>
              <w:rPr>
                <w:spacing w:val="80"/>
              </w:rPr>
              <w:t xml:space="preserve"> </w:t>
            </w:r>
            <w:r>
              <w:t>сплати</w:t>
            </w:r>
            <w:r>
              <w:rPr>
                <w:spacing w:val="80"/>
              </w:rPr>
              <w:t xml:space="preserve"> </w:t>
            </w:r>
            <w:r>
              <w:t>страхових</w:t>
            </w:r>
            <w:r>
              <w:rPr>
                <w:spacing w:val="80"/>
              </w:rPr>
              <w:t xml:space="preserve"> </w:t>
            </w:r>
            <w:r>
              <w:t>внесків</w:t>
            </w:r>
            <w:r>
              <w:rPr>
                <w:spacing w:val="80"/>
              </w:rPr>
              <w:t xml:space="preserve"> </w:t>
            </w:r>
            <w:r>
              <w:t>та</w:t>
            </w:r>
            <w:r>
              <w:rPr>
                <w:spacing w:val="80"/>
              </w:rPr>
              <w:t xml:space="preserve"> </w:t>
            </w:r>
            <w:r>
              <w:t>інших</w:t>
            </w:r>
            <w:r>
              <w:rPr>
                <w:spacing w:val="80"/>
              </w:rPr>
              <w:t xml:space="preserve"> </w:t>
            </w:r>
            <w:r>
              <w:t>чинників,</w:t>
            </w:r>
            <w:r>
              <w:rPr>
                <w:spacing w:val="80"/>
              </w:rPr>
              <w:t xml:space="preserve"> </w:t>
            </w:r>
            <w:r>
              <w:t>та</w:t>
            </w:r>
            <w:r>
              <w:rPr>
                <w:spacing w:val="80"/>
              </w:rPr>
              <w:t xml:space="preserve"> </w:t>
            </w:r>
            <w:r>
              <w:t>зазначається</w:t>
            </w:r>
            <w:r>
              <w:rPr>
                <w:spacing w:val="80"/>
              </w:rPr>
              <w:t xml:space="preserve"> </w:t>
            </w:r>
            <w:r>
              <w:t>в Договорі страхування.</w:t>
            </w:r>
          </w:p>
          <w:p w:rsidR="00BD6E67" w:rsidRDefault="00BD6E67" w:rsidP="00007140">
            <w:pPr>
              <w:pStyle w:val="TableParagraph"/>
              <w:spacing w:before="26"/>
              <w:ind w:left="0"/>
              <w:rPr>
                <w:b/>
              </w:rPr>
            </w:pPr>
          </w:p>
          <w:p w:rsidR="00BD6E67" w:rsidRDefault="00BD6E67" w:rsidP="00007140">
            <w:pPr>
              <w:pStyle w:val="TableParagraph"/>
              <w:ind w:left="110" w:right="262"/>
              <w:jc w:val="both"/>
            </w:pPr>
            <w:r>
              <w:t>У разі здійснення надавачем фінансових послуг страхової виплати або виплати викупної</w:t>
            </w:r>
            <w:r>
              <w:rPr>
                <w:spacing w:val="-14"/>
              </w:rPr>
              <w:t xml:space="preserve"> </w:t>
            </w:r>
            <w:r>
              <w:t>суми,</w:t>
            </w:r>
            <w:r>
              <w:rPr>
                <w:spacing w:val="-14"/>
              </w:rPr>
              <w:t xml:space="preserve"> </w:t>
            </w:r>
            <w:r>
              <w:t>у</w:t>
            </w:r>
            <w:r>
              <w:rPr>
                <w:spacing w:val="-13"/>
              </w:rPr>
              <w:t xml:space="preserve"> </w:t>
            </w:r>
            <w:r>
              <w:t>отримувача</w:t>
            </w:r>
            <w:r>
              <w:rPr>
                <w:spacing w:val="-13"/>
              </w:rPr>
              <w:t xml:space="preserve"> </w:t>
            </w:r>
            <w:r>
              <w:t>такої</w:t>
            </w:r>
            <w:r>
              <w:rPr>
                <w:spacing w:val="-12"/>
              </w:rPr>
              <w:t xml:space="preserve"> </w:t>
            </w:r>
            <w:r>
              <w:t>виплати,</w:t>
            </w:r>
            <w:r>
              <w:rPr>
                <w:spacing w:val="-13"/>
              </w:rPr>
              <w:t xml:space="preserve"> </w:t>
            </w:r>
            <w:r>
              <w:t>може</w:t>
            </w:r>
            <w:r>
              <w:rPr>
                <w:spacing w:val="-13"/>
              </w:rPr>
              <w:t xml:space="preserve"> </w:t>
            </w:r>
            <w:r>
              <w:t>виникнути</w:t>
            </w:r>
            <w:r>
              <w:rPr>
                <w:spacing w:val="-13"/>
              </w:rPr>
              <w:t xml:space="preserve"> </w:t>
            </w:r>
            <w:r>
              <w:t>обов’язок</w:t>
            </w:r>
            <w:r>
              <w:rPr>
                <w:spacing w:val="-14"/>
              </w:rPr>
              <w:t xml:space="preserve"> </w:t>
            </w:r>
            <w:r>
              <w:t>щодо</w:t>
            </w:r>
            <w:r>
              <w:rPr>
                <w:spacing w:val="-14"/>
              </w:rPr>
              <w:t xml:space="preserve"> </w:t>
            </w:r>
            <w:r>
              <w:t xml:space="preserve">сплати передбачених законодавством податків та зборів в залежності від виду договору страхування життя, суми виплати, податкового режиму отримувача та інших </w:t>
            </w:r>
            <w:r>
              <w:rPr>
                <w:spacing w:val="-2"/>
              </w:rPr>
              <w:t>чинників.</w:t>
            </w:r>
          </w:p>
          <w:p w:rsidR="00BD6E67" w:rsidRDefault="00BD6E67" w:rsidP="00007140">
            <w:pPr>
              <w:pStyle w:val="TableParagraph"/>
              <w:ind w:left="110" w:right="93"/>
            </w:pPr>
            <w:r>
              <w:t>У</w:t>
            </w:r>
            <w:r>
              <w:rPr>
                <w:spacing w:val="-3"/>
              </w:rPr>
              <w:t xml:space="preserve"> </w:t>
            </w:r>
            <w:r>
              <w:t>разі</w:t>
            </w:r>
            <w:r>
              <w:rPr>
                <w:spacing w:val="-3"/>
              </w:rPr>
              <w:t xml:space="preserve"> </w:t>
            </w:r>
            <w:r>
              <w:t>здійснення</w:t>
            </w:r>
            <w:r>
              <w:rPr>
                <w:spacing w:val="-4"/>
              </w:rPr>
              <w:t xml:space="preserve"> </w:t>
            </w:r>
            <w:r>
              <w:t>вказаних</w:t>
            </w:r>
            <w:r>
              <w:rPr>
                <w:spacing w:val="-3"/>
              </w:rPr>
              <w:t xml:space="preserve"> </w:t>
            </w:r>
            <w:r>
              <w:t>виплат</w:t>
            </w:r>
            <w:r>
              <w:rPr>
                <w:spacing w:val="-4"/>
              </w:rPr>
              <w:t xml:space="preserve"> </w:t>
            </w:r>
            <w:r>
              <w:t>(з</w:t>
            </w:r>
            <w:r>
              <w:rPr>
                <w:spacing w:val="-4"/>
              </w:rPr>
              <w:t xml:space="preserve"> </w:t>
            </w:r>
            <w:r>
              <w:t>яких</w:t>
            </w:r>
            <w:r>
              <w:rPr>
                <w:spacing w:val="-3"/>
              </w:rPr>
              <w:t xml:space="preserve"> </w:t>
            </w:r>
            <w:r>
              <w:t>повинні</w:t>
            </w:r>
            <w:r>
              <w:rPr>
                <w:spacing w:val="-5"/>
              </w:rPr>
              <w:t xml:space="preserve"> </w:t>
            </w:r>
            <w:r>
              <w:t>бути</w:t>
            </w:r>
            <w:r>
              <w:rPr>
                <w:spacing w:val="-3"/>
              </w:rPr>
              <w:t xml:space="preserve"> </w:t>
            </w:r>
            <w:r>
              <w:t>сплачені</w:t>
            </w:r>
            <w:r>
              <w:rPr>
                <w:spacing w:val="-3"/>
              </w:rPr>
              <w:t xml:space="preserve"> </w:t>
            </w:r>
            <w:r>
              <w:t>відповідні</w:t>
            </w:r>
            <w:r>
              <w:rPr>
                <w:spacing w:val="-5"/>
              </w:rPr>
              <w:t xml:space="preserve"> </w:t>
            </w:r>
            <w:r>
              <w:t>податки) на користь фізичної особи, надавач фінансових послуг, самостійно, у порядку,</w:t>
            </w:r>
          </w:p>
          <w:p w:rsidR="00BD6E67" w:rsidRDefault="00BD6E67" w:rsidP="00007140">
            <w:pPr>
              <w:pStyle w:val="TableParagraph"/>
              <w:ind w:left="110" w:right="93"/>
            </w:pPr>
            <w:r>
              <w:t>визначеному</w:t>
            </w:r>
            <w:r>
              <w:rPr>
                <w:spacing w:val="-6"/>
              </w:rPr>
              <w:t xml:space="preserve"> </w:t>
            </w:r>
            <w:r>
              <w:t>чинним</w:t>
            </w:r>
            <w:r>
              <w:rPr>
                <w:spacing w:val="-6"/>
              </w:rPr>
              <w:t xml:space="preserve"> </w:t>
            </w:r>
            <w:r>
              <w:t>законодавством</w:t>
            </w:r>
            <w:r>
              <w:rPr>
                <w:spacing w:val="-6"/>
              </w:rPr>
              <w:t xml:space="preserve"> </w:t>
            </w:r>
            <w:r>
              <w:t>(у</w:t>
            </w:r>
            <w:r>
              <w:rPr>
                <w:spacing w:val="-6"/>
              </w:rPr>
              <w:t xml:space="preserve"> </w:t>
            </w:r>
            <w:r>
              <w:t>якості</w:t>
            </w:r>
            <w:r>
              <w:rPr>
                <w:spacing w:val="-5"/>
              </w:rPr>
              <w:t xml:space="preserve"> </w:t>
            </w:r>
            <w:r>
              <w:t>податкового</w:t>
            </w:r>
            <w:r>
              <w:rPr>
                <w:spacing w:val="-6"/>
              </w:rPr>
              <w:t xml:space="preserve"> </w:t>
            </w:r>
            <w:proofErr w:type="spellStart"/>
            <w:r>
              <w:t>агента</w:t>
            </w:r>
            <w:proofErr w:type="spellEnd"/>
            <w:r>
              <w:t>),</w:t>
            </w:r>
            <w:r>
              <w:rPr>
                <w:spacing w:val="-6"/>
              </w:rPr>
              <w:t xml:space="preserve"> </w:t>
            </w:r>
            <w:r>
              <w:t>здійснює утримання та сплату необхідних податків за таку фізичну особу.</w:t>
            </w:r>
          </w:p>
          <w:p w:rsidR="00BD6E67" w:rsidRDefault="00BD6E67" w:rsidP="00007140">
            <w:pPr>
              <w:pStyle w:val="TableParagraph"/>
              <w:spacing w:before="188" w:line="244" w:lineRule="auto"/>
              <w:ind w:left="110" w:right="93"/>
            </w:pPr>
            <w:r>
              <w:t>Інформація</w:t>
            </w:r>
            <w:r>
              <w:rPr>
                <w:spacing w:val="-5"/>
              </w:rPr>
              <w:t xml:space="preserve"> </w:t>
            </w:r>
            <w:r>
              <w:t>щодо</w:t>
            </w:r>
            <w:r>
              <w:rPr>
                <w:spacing w:val="-5"/>
              </w:rPr>
              <w:t xml:space="preserve"> </w:t>
            </w:r>
            <w:r>
              <w:t>оподаткування</w:t>
            </w:r>
            <w:r>
              <w:rPr>
                <w:spacing w:val="-5"/>
              </w:rPr>
              <w:t xml:space="preserve"> </w:t>
            </w:r>
            <w:r>
              <w:t>страхових</w:t>
            </w:r>
            <w:r>
              <w:rPr>
                <w:spacing w:val="-5"/>
              </w:rPr>
              <w:t xml:space="preserve"> </w:t>
            </w:r>
            <w:r>
              <w:t>виплат</w:t>
            </w:r>
            <w:r>
              <w:rPr>
                <w:spacing w:val="-7"/>
              </w:rPr>
              <w:t xml:space="preserve"> </w:t>
            </w:r>
            <w:r>
              <w:t>за</w:t>
            </w:r>
            <w:r>
              <w:rPr>
                <w:spacing w:val="-5"/>
              </w:rPr>
              <w:t xml:space="preserve"> </w:t>
            </w:r>
            <w:r>
              <w:t>посиланням</w:t>
            </w:r>
            <w:r>
              <w:rPr>
                <w:spacing w:val="-4"/>
              </w:rPr>
              <w:t xml:space="preserve"> </w:t>
            </w:r>
            <w:r>
              <w:t>на</w:t>
            </w:r>
            <w:r>
              <w:rPr>
                <w:spacing w:val="-5"/>
              </w:rPr>
              <w:t xml:space="preserve"> </w:t>
            </w:r>
            <w:r>
              <w:t xml:space="preserve">веб-сайті: </w:t>
            </w:r>
            <w:hyperlink r:id="rId15">
              <w:r>
                <w:rPr>
                  <w:color w:val="0000FF"/>
                  <w:u w:val="single" w:color="0000FF"/>
                </w:rPr>
                <w:t>Оподаткування страхових виплат</w:t>
              </w:r>
            </w:hyperlink>
          </w:p>
        </w:tc>
      </w:tr>
      <w:tr w:rsidR="00BD6E67" w:rsidTr="00007140">
        <w:trPr>
          <w:trHeight w:val="7843"/>
        </w:trPr>
        <w:tc>
          <w:tcPr>
            <w:tcW w:w="2525" w:type="dxa"/>
          </w:tcPr>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spacing w:before="158"/>
              <w:ind w:left="0"/>
              <w:rPr>
                <w:b/>
              </w:rPr>
            </w:pPr>
          </w:p>
          <w:p w:rsidR="00BD6E67" w:rsidRDefault="00BD6E67" w:rsidP="00007140">
            <w:pPr>
              <w:pStyle w:val="TableParagraph"/>
              <w:ind w:right="145"/>
              <w:rPr>
                <w:b/>
              </w:rPr>
            </w:pPr>
            <w:r>
              <w:rPr>
                <w:b/>
              </w:rPr>
              <w:t xml:space="preserve">Істотні умови договору про надання фінансової послуги, </w:t>
            </w:r>
            <w:r>
              <w:rPr>
                <w:b/>
                <w:spacing w:val="-2"/>
              </w:rPr>
              <w:t xml:space="preserve">включаючи: </w:t>
            </w:r>
            <w:r>
              <w:rPr>
                <w:b/>
              </w:rPr>
              <w:t>мінімальний строк дії договору; наявність у споживача права відмови від договору, права розірвання, припинення</w:t>
            </w:r>
            <w:r>
              <w:rPr>
                <w:b/>
                <w:spacing w:val="-6"/>
              </w:rPr>
              <w:t xml:space="preserve"> </w:t>
            </w:r>
            <w:r>
              <w:rPr>
                <w:b/>
              </w:rPr>
              <w:t>договору, права дострокового виконання</w:t>
            </w:r>
            <w:r>
              <w:rPr>
                <w:b/>
                <w:spacing w:val="-14"/>
              </w:rPr>
              <w:t xml:space="preserve"> </w:t>
            </w:r>
            <w:r>
              <w:rPr>
                <w:b/>
              </w:rPr>
              <w:t>договору,</w:t>
            </w:r>
            <w:r>
              <w:rPr>
                <w:b/>
                <w:spacing w:val="-14"/>
              </w:rPr>
              <w:t xml:space="preserve"> </w:t>
            </w:r>
            <w:r>
              <w:rPr>
                <w:b/>
              </w:rPr>
              <w:t xml:space="preserve">а також порядок та наслідки реалізації таких прав; порядок внесення змін до </w:t>
            </w:r>
            <w:r>
              <w:rPr>
                <w:b/>
                <w:spacing w:val="-2"/>
              </w:rPr>
              <w:t>договору:</w:t>
            </w:r>
          </w:p>
        </w:tc>
        <w:tc>
          <w:tcPr>
            <w:tcW w:w="8253" w:type="dxa"/>
          </w:tcPr>
          <w:p w:rsidR="00BD6E67" w:rsidRDefault="00BD6E67" w:rsidP="00007140">
            <w:pPr>
              <w:pStyle w:val="TableParagraph"/>
              <w:ind w:left="110" w:right="95"/>
              <w:jc w:val="both"/>
            </w:pPr>
            <w:r>
              <w:t>Мінімальний строк дії Договору страхування залежить від класу страхування та особливостей конкретного страхового продукту.</w:t>
            </w:r>
          </w:p>
          <w:p w:rsidR="00BD6E67" w:rsidRDefault="00BD6E67" w:rsidP="00007140">
            <w:pPr>
              <w:pStyle w:val="TableParagraph"/>
              <w:ind w:left="110" w:right="91"/>
              <w:jc w:val="both"/>
            </w:pPr>
            <w:r>
              <w:t>Страхувальник має право протягом 30 календарних днів з дня укладення Договору страхування відмовитися від такого Договору без пояснення причин, крім:</w:t>
            </w:r>
          </w:p>
          <w:p w:rsidR="00BD6E67" w:rsidRDefault="00BD6E67" w:rsidP="00007140">
            <w:pPr>
              <w:pStyle w:val="TableParagraph"/>
              <w:numPr>
                <w:ilvl w:val="0"/>
                <w:numId w:val="1"/>
              </w:numPr>
              <w:tabs>
                <w:tab w:val="left" w:pos="349"/>
              </w:tabs>
              <w:ind w:left="349" w:hanging="239"/>
              <w:jc w:val="both"/>
            </w:pPr>
            <w:r>
              <w:t>Договорів</w:t>
            </w:r>
            <w:r>
              <w:rPr>
                <w:spacing w:val="-11"/>
              </w:rPr>
              <w:t xml:space="preserve"> </w:t>
            </w:r>
            <w:r>
              <w:t>страхування,</w:t>
            </w:r>
            <w:r>
              <w:rPr>
                <w:spacing w:val="-5"/>
              </w:rPr>
              <w:t xml:space="preserve"> </w:t>
            </w:r>
            <w:r>
              <w:t>строк</w:t>
            </w:r>
            <w:r>
              <w:rPr>
                <w:spacing w:val="-6"/>
              </w:rPr>
              <w:t xml:space="preserve"> </w:t>
            </w:r>
            <w:r>
              <w:t>дії</w:t>
            </w:r>
            <w:r>
              <w:rPr>
                <w:spacing w:val="-4"/>
              </w:rPr>
              <w:t xml:space="preserve"> </w:t>
            </w:r>
            <w:r>
              <w:t>яких</w:t>
            </w:r>
            <w:r>
              <w:rPr>
                <w:spacing w:val="-7"/>
              </w:rPr>
              <w:t xml:space="preserve"> </w:t>
            </w:r>
            <w:r>
              <w:t>становить</w:t>
            </w:r>
            <w:r>
              <w:rPr>
                <w:spacing w:val="-8"/>
              </w:rPr>
              <w:t xml:space="preserve"> </w:t>
            </w:r>
            <w:r>
              <w:t>менше</w:t>
            </w:r>
            <w:r>
              <w:rPr>
                <w:spacing w:val="-4"/>
              </w:rPr>
              <w:t xml:space="preserve"> </w:t>
            </w:r>
            <w:r>
              <w:t>30</w:t>
            </w:r>
            <w:r>
              <w:rPr>
                <w:spacing w:val="-8"/>
              </w:rPr>
              <w:t xml:space="preserve"> </w:t>
            </w:r>
            <w:r>
              <w:t>календарних</w:t>
            </w:r>
            <w:r>
              <w:rPr>
                <w:spacing w:val="-4"/>
              </w:rPr>
              <w:t xml:space="preserve"> </w:t>
            </w:r>
            <w:r>
              <w:rPr>
                <w:spacing w:val="-2"/>
              </w:rPr>
              <w:t>днів;</w:t>
            </w:r>
          </w:p>
          <w:p w:rsidR="00BD6E67" w:rsidRDefault="00BD6E67" w:rsidP="00007140">
            <w:pPr>
              <w:pStyle w:val="TableParagraph"/>
              <w:numPr>
                <w:ilvl w:val="0"/>
                <w:numId w:val="1"/>
              </w:numPr>
              <w:tabs>
                <w:tab w:val="left" w:pos="339"/>
              </w:tabs>
              <w:ind w:left="110" w:right="94" w:firstLine="0"/>
              <w:jc w:val="both"/>
            </w:pPr>
            <w:r>
              <w:t>випадків,</w:t>
            </w:r>
            <w:r>
              <w:rPr>
                <w:spacing w:val="-14"/>
              </w:rPr>
              <w:t xml:space="preserve"> </w:t>
            </w:r>
            <w:r>
              <w:t>якщо</w:t>
            </w:r>
            <w:r>
              <w:rPr>
                <w:spacing w:val="-14"/>
              </w:rPr>
              <w:t xml:space="preserve"> </w:t>
            </w:r>
            <w:r>
              <w:t>повідомлено</w:t>
            </w:r>
            <w:r>
              <w:rPr>
                <w:spacing w:val="-14"/>
              </w:rPr>
              <w:t xml:space="preserve"> </w:t>
            </w:r>
            <w:r>
              <w:t>про</w:t>
            </w:r>
            <w:r>
              <w:rPr>
                <w:spacing w:val="-13"/>
              </w:rPr>
              <w:t xml:space="preserve"> </w:t>
            </w:r>
            <w:r>
              <w:t>настання</w:t>
            </w:r>
            <w:r>
              <w:rPr>
                <w:spacing w:val="-14"/>
              </w:rPr>
              <w:t xml:space="preserve"> </w:t>
            </w:r>
            <w:r>
              <w:t>події,</w:t>
            </w:r>
            <w:r>
              <w:rPr>
                <w:spacing w:val="-14"/>
              </w:rPr>
              <w:t xml:space="preserve"> </w:t>
            </w:r>
            <w:r>
              <w:t>що</w:t>
            </w:r>
            <w:r>
              <w:rPr>
                <w:spacing w:val="-13"/>
              </w:rPr>
              <w:t xml:space="preserve"> </w:t>
            </w:r>
            <w:r>
              <w:t>має</w:t>
            </w:r>
            <w:r>
              <w:rPr>
                <w:spacing w:val="-12"/>
              </w:rPr>
              <w:t xml:space="preserve"> </w:t>
            </w:r>
            <w:r>
              <w:t>ознаки</w:t>
            </w:r>
            <w:r>
              <w:rPr>
                <w:spacing w:val="-14"/>
              </w:rPr>
              <w:t xml:space="preserve"> </w:t>
            </w:r>
            <w:r>
              <w:t>страхового</w:t>
            </w:r>
            <w:r>
              <w:rPr>
                <w:spacing w:val="-14"/>
              </w:rPr>
              <w:t xml:space="preserve"> </w:t>
            </w:r>
            <w:r>
              <w:t>випадку, за цим Договором страхування;</w:t>
            </w:r>
          </w:p>
          <w:p w:rsidR="00BD6E67" w:rsidRDefault="00BD6E67" w:rsidP="00007140">
            <w:pPr>
              <w:pStyle w:val="TableParagraph"/>
              <w:numPr>
                <w:ilvl w:val="0"/>
                <w:numId w:val="1"/>
              </w:numPr>
              <w:tabs>
                <w:tab w:val="left" w:pos="358"/>
              </w:tabs>
              <w:ind w:left="110" w:right="91" w:firstLine="0"/>
              <w:jc w:val="both"/>
            </w:pPr>
            <w:r>
              <w:t>випадків, визначених абзацом другим статті 97 закону «Про страхування», у яких Страхувальник має право відмовитися від Договору страхування протягом 45 днів. Про намір відмовитися від Договору страхування Страхувальник повідомляє Страховика у письмовій (електронній) формі. Страховик зобов’язаний повернути Страхувальнику сплачену страхову премію повністю, за умови що протягом цього періоду не відбулася подія, що має ознаки страхового випадку.</w:t>
            </w:r>
          </w:p>
          <w:p w:rsidR="00BD6E67" w:rsidRDefault="00BD6E67" w:rsidP="00007140">
            <w:pPr>
              <w:pStyle w:val="TableParagraph"/>
              <w:tabs>
                <w:tab w:val="left" w:pos="494"/>
                <w:tab w:val="left" w:pos="1077"/>
                <w:tab w:val="left" w:pos="1530"/>
                <w:tab w:val="left" w:pos="2113"/>
                <w:tab w:val="left" w:pos="2569"/>
                <w:tab w:val="left" w:pos="2840"/>
                <w:tab w:val="left" w:pos="3930"/>
                <w:tab w:val="left" w:pos="4112"/>
                <w:tab w:val="left" w:pos="4392"/>
                <w:tab w:val="left" w:pos="5342"/>
                <w:tab w:val="left" w:pos="5513"/>
                <w:tab w:val="left" w:pos="5888"/>
                <w:tab w:val="left" w:pos="6900"/>
                <w:tab w:val="left" w:pos="6987"/>
                <w:tab w:val="left" w:pos="7310"/>
              </w:tabs>
              <w:ind w:left="110" w:right="93"/>
            </w:pPr>
            <w:r>
              <w:t>Дію</w:t>
            </w:r>
            <w:r>
              <w:rPr>
                <w:spacing w:val="80"/>
                <w:w w:val="150"/>
              </w:rPr>
              <w:t xml:space="preserve"> </w:t>
            </w:r>
            <w:r>
              <w:t>Договору</w:t>
            </w:r>
            <w:r>
              <w:rPr>
                <w:spacing w:val="80"/>
                <w:w w:val="150"/>
              </w:rPr>
              <w:t xml:space="preserve"> </w:t>
            </w:r>
            <w:r>
              <w:t>страхування</w:t>
            </w:r>
            <w:r>
              <w:rPr>
                <w:spacing w:val="80"/>
                <w:w w:val="150"/>
              </w:rPr>
              <w:t xml:space="preserve"> </w:t>
            </w:r>
            <w:r>
              <w:t>може</w:t>
            </w:r>
            <w:r>
              <w:rPr>
                <w:spacing w:val="80"/>
                <w:w w:val="150"/>
              </w:rPr>
              <w:t xml:space="preserve"> </w:t>
            </w:r>
            <w:r>
              <w:t>бути</w:t>
            </w:r>
            <w:r>
              <w:rPr>
                <w:spacing w:val="80"/>
                <w:w w:val="150"/>
              </w:rPr>
              <w:t xml:space="preserve"> </w:t>
            </w:r>
            <w:r>
              <w:t>достроково</w:t>
            </w:r>
            <w:r>
              <w:rPr>
                <w:spacing w:val="80"/>
                <w:w w:val="150"/>
              </w:rPr>
              <w:t xml:space="preserve"> </w:t>
            </w:r>
            <w:r>
              <w:t>припинено</w:t>
            </w:r>
            <w:r>
              <w:rPr>
                <w:spacing w:val="80"/>
                <w:w w:val="150"/>
              </w:rPr>
              <w:t xml:space="preserve"> </w:t>
            </w:r>
            <w:r>
              <w:t>за</w:t>
            </w:r>
            <w:r>
              <w:rPr>
                <w:spacing w:val="80"/>
                <w:w w:val="150"/>
              </w:rPr>
              <w:t xml:space="preserve"> </w:t>
            </w:r>
            <w:r>
              <w:t>вимогою</w:t>
            </w:r>
            <w:r>
              <w:rPr>
                <w:spacing w:val="40"/>
              </w:rPr>
              <w:t xml:space="preserve"> </w:t>
            </w:r>
            <w:r>
              <w:t xml:space="preserve">Страхувальника також на інших підставах, якщо це передбачено умовами Договору </w:t>
            </w:r>
            <w:r>
              <w:rPr>
                <w:spacing w:val="-2"/>
              </w:rPr>
              <w:t>страхування.</w:t>
            </w:r>
            <w:r>
              <w:tab/>
            </w:r>
            <w:r>
              <w:rPr>
                <w:spacing w:val="-4"/>
              </w:rPr>
              <w:t>Про</w:t>
            </w:r>
            <w:r>
              <w:tab/>
            </w:r>
            <w:r>
              <w:rPr>
                <w:spacing w:val="-4"/>
              </w:rPr>
              <w:t>намір</w:t>
            </w:r>
            <w:r>
              <w:tab/>
            </w:r>
            <w:r>
              <w:rPr>
                <w:spacing w:val="-2"/>
              </w:rPr>
              <w:t>достроково</w:t>
            </w:r>
            <w:r>
              <w:tab/>
            </w:r>
            <w:r>
              <w:tab/>
            </w:r>
            <w:r>
              <w:rPr>
                <w:spacing w:val="-2"/>
              </w:rPr>
              <w:t>припинити</w:t>
            </w:r>
            <w:r>
              <w:tab/>
            </w:r>
            <w:r>
              <w:rPr>
                <w:spacing w:val="-4"/>
              </w:rPr>
              <w:t>дію</w:t>
            </w:r>
            <w:r>
              <w:tab/>
            </w:r>
            <w:r>
              <w:rPr>
                <w:spacing w:val="-2"/>
              </w:rPr>
              <w:t>Договору</w:t>
            </w:r>
            <w:r>
              <w:tab/>
            </w:r>
            <w:r>
              <w:tab/>
            </w:r>
            <w:r>
              <w:rPr>
                <w:spacing w:val="-2"/>
              </w:rPr>
              <w:t xml:space="preserve">страхування </w:t>
            </w:r>
            <w:r>
              <w:t xml:space="preserve">Страхувальник зобов'язаний повідомити Страховика не пізніш як за 30 календарних днів до дати припинення дії Договору страхування, якщо інше ним не передбачено. </w:t>
            </w:r>
            <w:r>
              <w:rPr>
                <w:spacing w:val="-10"/>
              </w:rPr>
              <w:t>У</w:t>
            </w:r>
            <w:r>
              <w:tab/>
            </w:r>
            <w:r>
              <w:rPr>
                <w:spacing w:val="-4"/>
              </w:rPr>
              <w:t>разі</w:t>
            </w:r>
            <w:r>
              <w:tab/>
            </w:r>
            <w:r>
              <w:rPr>
                <w:spacing w:val="-2"/>
              </w:rPr>
              <w:t>дострокового</w:t>
            </w:r>
            <w:r>
              <w:tab/>
            </w:r>
            <w:r>
              <w:rPr>
                <w:spacing w:val="-2"/>
              </w:rPr>
              <w:t>припинення</w:t>
            </w:r>
            <w:r>
              <w:tab/>
            </w:r>
            <w:r>
              <w:rPr>
                <w:spacing w:val="-4"/>
              </w:rPr>
              <w:t>дії</w:t>
            </w:r>
            <w:r>
              <w:tab/>
            </w:r>
            <w:r>
              <w:rPr>
                <w:spacing w:val="-2"/>
              </w:rPr>
              <w:t>Договору</w:t>
            </w:r>
            <w:r>
              <w:tab/>
            </w:r>
            <w:r>
              <w:tab/>
            </w:r>
            <w:r>
              <w:rPr>
                <w:spacing w:val="-2"/>
              </w:rPr>
              <w:t>страхування</w:t>
            </w:r>
            <w:r>
              <w:tab/>
            </w:r>
            <w:r>
              <w:rPr>
                <w:spacing w:val="-6"/>
              </w:rPr>
              <w:t>за</w:t>
            </w:r>
            <w:r>
              <w:tab/>
            </w:r>
            <w:r>
              <w:rPr>
                <w:spacing w:val="-2"/>
              </w:rPr>
              <w:t xml:space="preserve">вимогою </w:t>
            </w:r>
            <w:r>
              <w:t>Страхувальника, Страховик виплачує Страхувальнику викупну суму. Викупна сума розраховується</w:t>
            </w:r>
            <w:r>
              <w:rPr>
                <w:spacing w:val="80"/>
              </w:rPr>
              <w:t xml:space="preserve"> </w:t>
            </w:r>
            <w:r>
              <w:t>Страховиком</w:t>
            </w:r>
            <w:r>
              <w:rPr>
                <w:spacing w:val="80"/>
              </w:rPr>
              <w:t xml:space="preserve"> </w:t>
            </w:r>
            <w:proofErr w:type="spellStart"/>
            <w:r>
              <w:t>актуарно</w:t>
            </w:r>
            <w:proofErr w:type="spellEnd"/>
            <w:r>
              <w:rPr>
                <w:spacing w:val="80"/>
              </w:rPr>
              <w:t xml:space="preserve"> </w:t>
            </w:r>
            <w:r>
              <w:t>(математично)</w:t>
            </w:r>
            <w:r>
              <w:rPr>
                <w:spacing w:val="80"/>
              </w:rPr>
              <w:t xml:space="preserve"> </w:t>
            </w:r>
            <w:r>
              <w:t>на</w:t>
            </w:r>
            <w:r>
              <w:rPr>
                <w:spacing w:val="80"/>
              </w:rPr>
              <w:t xml:space="preserve"> </w:t>
            </w:r>
            <w:r>
              <w:t>дату</w:t>
            </w:r>
            <w:r>
              <w:rPr>
                <w:spacing w:val="80"/>
              </w:rPr>
              <w:t xml:space="preserve"> </w:t>
            </w:r>
            <w:r>
              <w:t>припинення</w:t>
            </w:r>
            <w:r>
              <w:rPr>
                <w:spacing w:val="80"/>
              </w:rPr>
              <w:t xml:space="preserve"> </w:t>
            </w:r>
            <w:r>
              <w:t>дії Договору</w:t>
            </w:r>
            <w:r>
              <w:rPr>
                <w:spacing w:val="-8"/>
              </w:rPr>
              <w:t xml:space="preserve"> </w:t>
            </w:r>
            <w:r>
              <w:t>страхування,</w:t>
            </w:r>
            <w:r>
              <w:rPr>
                <w:spacing w:val="-6"/>
              </w:rPr>
              <w:t xml:space="preserve"> </w:t>
            </w:r>
            <w:r>
              <w:t>в</w:t>
            </w:r>
            <w:r>
              <w:rPr>
                <w:spacing w:val="-7"/>
              </w:rPr>
              <w:t xml:space="preserve"> </w:t>
            </w:r>
            <w:r>
              <w:t>залежності</w:t>
            </w:r>
            <w:r>
              <w:rPr>
                <w:spacing w:val="-8"/>
              </w:rPr>
              <w:t xml:space="preserve"> </w:t>
            </w:r>
            <w:r>
              <w:t>від</w:t>
            </w:r>
            <w:r>
              <w:rPr>
                <w:spacing w:val="-8"/>
              </w:rPr>
              <w:t xml:space="preserve"> </w:t>
            </w:r>
            <w:r>
              <w:t>періоду</w:t>
            </w:r>
            <w:r>
              <w:rPr>
                <w:spacing w:val="-5"/>
              </w:rPr>
              <w:t xml:space="preserve"> </w:t>
            </w:r>
            <w:r>
              <w:t>протягом</w:t>
            </w:r>
            <w:r>
              <w:rPr>
                <w:spacing w:val="-6"/>
              </w:rPr>
              <w:t xml:space="preserve"> </w:t>
            </w:r>
            <w:r>
              <w:t>якого</w:t>
            </w:r>
            <w:r>
              <w:rPr>
                <w:spacing w:val="-6"/>
              </w:rPr>
              <w:t xml:space="preserve"> </w:t>
            </w:r>
            <w:r>
              <w:t>діяв</w:t>
            </w:r>
            <w:r>
              <w:rPr>
                <w:spacing w:val="-7"/>
              </w:rPr>
              <w:t xml:space="preserve"> </w:t>
            </w:r>
            <w:r>
              <w:t>Договір,</w:t>
            </w:r>
            <w:r>
              <w:rPr>
                <w:spacing w:val="-8"/>
              </w:rPr>
              <w:t xml:space="preserve"> </w:t>
            </w:r>
            <w:r>
              <w:t>згідно</w:t>
            </w:r>
            <w:r>
              <w:rPr>
                <w:spacing w:val="-6"/>
              </w:rPr>
              <w:t xml:space="preserve"> </w:t>
            </w:r>
            <w:r>
              <w:t>з Методикою розрахунку викупних сум за відповідним страховим продуктом.</w:t>
            </w:r>
          </w:p>
          <w:p w:rsidR="00BD6E67" w:rsidRDefault="00BD6E67" w:rsidP="00007140">
            <w:pPr>
              <w:pStyle w:val="TableParagraph"/>
              <w:ind w:left="110" w:right="91"/>
              <w:jc w:val="both"/>
            </w:pPr>
            <w:r>
              <w:t>Внесення змін і доповнень до Договору страхування можливе лише за взаємною згодою Страховика та Страхувальника. Будь-які зміни, доповнення до Договору страхування оформляються відповідними додатковими угодами до Договору, які після</w:t>
            </w:r>
            <w:r>
              <w:rPr>
                <w:spacing w:val="-14"/>
              </w:rPr>
              <w:t xml:space="preserve"> </w:t>
            </w:r>
            <w:r>
              <w:t>підписання</w:t>
            </w:r>
            <w:r>
              <w:rPr>
                <w:spacing w:val="-14"/>
              </w:rPr>
              <w:t xml:space="preserve"> </w:t>
            </w:r>
            <w:r>
              <w:t>стають</w:t>
            </w:r>
            <w:r>
              <w:rPr>
                <w:spacing w:val="-14"/>
              </w:rPr>
              <w:t xml:space="preserve"> </w:t>
            </w:r>
            <w:r>
              <w:t>його</w:t>
            </w:r>
            <w:r>
              <w:rPr>
                <w:spacing w:val="-13"/>
              </w:rPr>
              <w:t xml:space="preserve"> </w:t>
            </w:r>
            <w:r>
              <w:t>невід’ємними</w:t>
            </w:r>
            <w:r>
              <w:rPr>
                <w:spacing w:val="-14"/>
              </w:rPr>
              <w:t xml:space="preserve"> </w:t>
            </w:r>
            <w:r>
              <w:t>частинами,</w:t>
            </w:r>
            <w:r>
              <w:rPr>
                <w:spacing w:val="-14"/>
              </w:rPr>
              <w:t xml:space="preserve"> </w:t>
            </w:r>
            <w:r>
              <w:t>якщо</w:t>
            </w:r>
            <w:r>
              <w:rPr>
                <w:spacing w:val="-14"/>
              </w:rPr>
              <w:t xml:space="preserve"> </w:t>
            </w:r>
            <w:r>
              <w:t>інший</w:t>
            </w:r>
            <w:r>
              <w:rPr>
                <w:spacing w:val="-13"/>
              </w:rPr>
              <w:t xml:space="preserve"> </w:t>
            </w:r>
            <w:r>
              <w:t>порядок</w:t>
            </w:r>
            <w:r>
              <w:rPr>
                <w:spacing w:val="-14"/>
              </w:rPr>
              <w:t xml:space="preserve"> </w:t>
            </w:r>
            <w:r>
              <w:t>внесення змін та доповнень не передбачено Договором страхування.</w:t>
            </w:r>
          </w:p>
          <w:p w:rsidR="00BD6E67" w:rsidRDefault="00BD6E67" w:rsidP="00007140">
            <w:pPr>
              <w:pStyle w:val="TableParagraph"/>
              <w:spacing w:before="1"/>
              <w:ind w:left="110" w:right="95"/>
              <w:jc w:val="both"/>
            </w:pPr>
            <w:r>
              <w:t>Договори страхування містять розділ, в якому детально викладено погоджений Сторонами порядок дострокового припинення дії Договору.</w:t>
            </w:r>
          </w:p>
        </w:tc>
      </w:tr>
      <w:tr w:rsidR="00BD6E67" w:rsidTr="00007140">
        <w:trPr>
          <w:trHeight w:val="2532"/>
        </w:trPr>
        <w:tc>
          <w:tcPr>
            <w:tcW w:w="2525" w:type="dxa"/>
          </w:tcPr>
          <w:p w:rsidR="00BD6E67" w:rsidRDefault="00BD6E67" w:rsidP="00007140">
            <w:pPr>
              <w:pStyle w:val="TableParagraph"/>
              <w:ind w:right="218"/>
              <w:rPr>
                <w:b/>
              </w:rPr>
            </w:pPr>
            <w:r>
              <w:rPr>
                <w:b/>
              </w:rPr>
              <w:t>Інформація про механізми захисту прав</w:t>
            </w:r>
            <w:r>
              <w:rPr>
                <w:b/>
                <w:spacing w:val="-14"/>
              </w:rPr>
              <w:t xml:space="preserve"> </w:t>
            </w:r>
            <w:r>
              <w:rPr>
                <w:b/>
              </w:rPr>
              <w:t>споживачів</w:t>
            </w:r>
            <w:r>
              <w:rPr>
                <w:b/>
                <w:spacing w:val="-14"/>
              </w:rPr>
              <w:t xml:space="preserve"> </w:t>
            </w:r>
            <w:r>
              <w:rPr>
                <w:b/>
              </w:rPr>
              <w:t>(про можливість та</w:t>
            </w:r>
          </w:p>
          <w:p w:rsidR="00BD6E67" w:rsidRDefault="00BD6E67" w:rsidP="00007140">
            <w:pPr>
              <w:pStyle w:val="TableParagraph"/>
              <w:ind w:right="218"/>
              <w:rPr>
                <w:b/>
              </w:rPr>
            </w:pPr>
            <w:r>
              <w:rPr>
                <w:b/>
              </w:rPr>
              <w:t>порядок</w:t>
            </w:r>
            <w:r>
              <w:rPr>
                <w:b/>
                <w:spacing w:val="-14"/>
              </w:rPr>
              <w:t xml:space="preserve"> </w:t>
            </w:r>
            <w:r>
              <w:rPr>
                <w:b/>
              </w:rPr>
              <w:t>позасудового розгляду скарг споживачів, а також про наявність</w:t>
            </w:r>
          </w:p>
          <w:p w:rsidR="00BD6E67" w:rsidRDefault="00BD6E67" w:rsidP="00007140">
            <w:pPr>
              <w:pStyle w:val="TableParagraph"/>
              <w:spacing w:line="252" w:lineRule="exact"/>
              <w:ind w:right="96"/>
              <w:rPr>
                <w:b/>
              </w:rPr>
            </w:pPr>
            <w:r>
              <w:rPr>
                <w:b/>
              </w:rPr>
              <w:t>гарантійних</w:t>
            </w:r>
            <w:r>
              <w:rPr>
                <w:b/>
                <w:spacing w:val="-14"/>
              </w:rPr>
              <w:t xml:space="preserve"> </w:t>
            </w:r>
            <w:r>
              <w:rPr>
                <w:b/>
              </w:rPr>
              <w:t>фондів</w:t>
            </w:r>
            <w:r>
              <w:rPr>
                <w:b/>
                <w:spacing w:val="-14"/>
              </w:rPr>
              <w:t xml:space="preserve"> </w:t>
            </w:r>
            <w:r>
              <w:rPr>
                <w:b/>
              </w:rPr>
              <w:t>чи компенсаційних схем,</w:t>
            </w:r>
          </w:p>
        </w:tc>
        <w:tc>
          <w:tcPr>
            <w:tcW w:w="8253" w:type="dxa"/>
          </w:tcPr>
          <w:p w:rsidR="00BD6E67" w:rsidRDefault="00BD6E67" w:rsidP="00007140">
            <w:pPr>
              <w:pStyle w:val="TableParagraph"/>
              <w:spacing w:before="125"/>
              <w:ind w:left="110" w:right="93"/>
              <w:jc w:val="both"/>
            </w:pPr>
            <w:r>
              <w:t>Захист прав споживачів в ПрАТ «УАСК АСКА-ЖИТТЯ» здійснюється завдяки високій</w:t>
            </w:r>
            <w:r>
              <w:rPr>
                <w:spacing w:val="-10"/>
              </w:rPr>
              <w:t xml:space="preserve"> </w:t>
            </w:r>
            <w:r>
              <w:t>якості</w:t>
            </w:r>
            <w:r>
              <w:rPr>
                <w:spacing w:val="-8"/>
              </w:rPr>
              <w:t xml:space="preserve"> </w:t>
            </w:r>
            <w:r>
              <w:t>обслуговування</w:t>
            </w:r>
            <w:r>
              <w:rPr>
                <w:spacing w:val="-8"/>
              </w:rPr>
              <w:t xml:space="preserve"> </w:t>
            </w:r>
            <w:r>
              <w:t>клієнтів</w:t>
            </w:r>
            <w:r>
              <w:rPr>
                <w:spacing w:val="-8"/>
              </w:rPr>
              <w:t xml:space="preserve"> </w:t>
            </w:r>
            <w:r>
              <w:t>та</w:t>
            </w:r>
            <w:r>
              <w:rPr>
                <w:spacing w:val="-9"/>
              </w:rPr>
              <w:t xml:space="preserve"> </w:t>
            </w:r>
            <w:r>
              <w:t>неухильному</w:t>
            </w:r>
            <w:r>
              <w:rPr>
                <w:spacing w:val="-8"/>
              </w:rPr>
              <w:t xml:space="preserve"> </w:t>
            </w:r>
            <w:r>
              <w:t>дотриманню</w:t>
            </w:r>
            <w:r>
              <w:rPr>
                <w:spacing w:val="-9"/>
              </w:rPr>
              <w:t xml:space="preserve"> </w:t>
            </w:r>
            <w:r>
              <w:t>вимог</w:t>
            </w:r>
            <w:r>
              <w:rPr>
                <w:spacing w:val="-7"/>
              </w:rPr>
              <w:t xml:space="preserve"> </w:t>
            </w:r>
            <w:r>
              <w:t>положень Закону України «Про захист прав споживачів» та інших законодавчих актів, що регулюють питання захисту прав споживачів.</w:t>
            </w:r>
          </w:p>
          <w:p w:rsidR="00BD6E67" w:rsidRDefault="00BD6E67" w:rsidP="00007140">
            <w:pPr>
              <w:pStyle w:val="TableParagraph"/>
              <w:spacing w:before="1"/>
              <w:ind w:left="110" w:right="91"/>
              <w:jc w:val="both"/>
            </w:pPr>
            <w:r>
              <w:t>Механізм захисту фінансовою установою прав</w:t>
            </w:r>
            <w:r>
              <w:rPr>
                <w:spacing w:val="-1"/>
              </w:rPr>
              <w:t xml:space="preserve"> </w:t>
            </w:r>
            <w:r>
              <w:t>споживачів та порядок урегулювання спірних питань, що виникають у процесі надання фінансової послуги визначений Законами України «Про фінансові послуги та фінансові компанії»; «Про страхування»; «Про захист прав споживачів»,</w:t>
            </w:r>
            <w:r>
              <w:rPr>
                <w:spacing w:val="40"/>
              </w:rPr>
              <w:t xml:space="preserve"> </w:t>
            </w:r>
            <w:r>
              <w:t>та відображені в «Порядку розгляду звернень</w:t>
            </w:r>
            <w:r>
              <w:rPr>
                <w:spacing w:val="-1"/>
              </w:rPr>
              <w:t xml:space="preserve"> </w:t>
            </w:r>
            <w:r>
              <w:t>споживачів</w:t>
            </w:r>
            <w:r>
              <w:rPr>
                <w:spacing w:val="55"/>
              </w:rPr>
              <w:t xml:space="preserve"> </w:t>
            </w:r>
            <w:r>
              <w:t>фінансових</w:t>
            </w:r>
            <w:r>
              <w:rPr>
                <w:spacing w:val="1"/>
              </w:rPr>
              <w:t xml:space="preserve"> </w:t>
            </w:r>
            <w:r>
              <w:t>послуг</w:t>
            </w:r>
            <w:r>
              <w:rPr>
                <w:spacing w:val="5"/>
              </w:rPr>
              <w:t xml:space="preserve"> </w:t>
            </w:r>
            <w:r>
              <w:t>ПрАТ</w:t>
            </w:r>
            <w:r>
              <w:rPr>
                <w:spacing w:val="1"/>
              </w:rPr>
              <w:t xml:space="preserve"> </w:t>
            </w:r>
            <w:r>
              <w:t>«УАСК АСКА-ЖИТТЯ»</w:t>
            </w:r>
            <w:r>
              <w:rPr>
                <w:spacing w:val="2"/>
              </w:rPr>
              <w:t xml:space="preserve"> </w:t>
            </w:r>
            <w:r>
              <w:t>і</w:t>
            </w:r>
            <w:r>
              <w:rPr>
                <w:spacing w:val="3"/>
              </w:rPr>
              <w:t xml:space="preserve"> </w:t>
            </w:r>
            <w:r>
              <w:rPr>
                <w:spacing w:val="-2"/>
              </w:rPr>
              <w:t>договорах</w:t>
            </w:r>
          </w:p>
        </w:tc>
      </w:tr>
    </w:tbl>
    <w:p w:rsidR="00BD6E67" w:rsidRDefault="00BD6E67" w:rsidP="00BD6E67">
      <w:pPr>
        <w:pStyle w:val="TableParagraph"/>
        <w:jc w:val="both"/>
        <w:sectPr w:rsidR="00BD6E67" w:rsidSect="00BD6E67">
          <w:type w:val="continuous"/>
          <w:pgSz w:w="11910" w:h="16840"/>
          <w:pgMar w:top="1100" w:right="283" w:bottom="280" w:left="566"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5"/>
        <w:gridCol w:w="2880"/>
        <w:gridCol w:w="2331"/>
        <w:gridCol w:w="3042"/>
      </w:tblGrid>
      <w:tr w:rsidR="00BD6E67" w:rsidTr="00007140">
        <w:trPr>
          <w:trHeight w:val="4685"/>
        </w:trPr>
        <w:tc>
          <w:tcPr>
            <w:tcW w:w="2525" w:type="dxa"/>
            <w:tcBorders>
              <w:bottom w:val="nil"/>
            </w:tcBorders>
          </w:tcPr>
          <w:p w:rsidR="00BD6E67" w:rsidRDefault="00BD6E67" w:rsidP="00007140">
            <w:pPr>
              <w:pStyle w:val="TableParagraph"/>
              <w:spacing w:before="1"/>
              <w:ind w:right="96"/>
              <w:rPr>
                <w:b/>
              </w:rPr>
            </w:pPr>
            <w:r>
              <w:rPr>
                <w:b/>
              </w:rPr>
              <w:lastRenderedPageBreak/>
              <w:t xml:space="preserve">що застосовуються відповідно до </w:t>
            </w:r>
            <w:r>
              <w:rPr>
                <w:b/>
                <w:spacing w:val="-2"/>
              </w:rPr>
              <w:t>законодавства</w:t>
            </w:r>
            <w:r>
              <w:rPr>
                <w:b/>
                <w:spacing w:val="80"/>
              </w:rPr>
              <w:t xml:space="preserve"> </w:t>
            </w:r>
            <w:r>
              <w:rPr>
                <w:b/>
              </w:rPr>
              <w:t>України</w:t>
            </w:r>
            <w:r>
              <w:rPr>
                <w:b/>
                <w:spacing w:val="-14"/>
              </w:rPr>
              <w:t xml:space="preserve"> </w:t>
            </w:r>
            <w:r>
              <w:rPr>
                <w:b/>
              </w:rPr>
              <w:t>щодо</w:t>
            </w:r>
            <w:r>
              <w:rPr>
                <w:b/>
                <w:spacing w:val="-14"/>
              </w:rPr>
              <w:t xml:space="preserve"> </w:t>
            </w:r>
            <w:r>
              <w:rPr>
                <w:b/>
              </w:rPr>
              <w:t>окремих видів фінансових послуг та/або</w:t>
            </w:r>
          </w:p>
          <w:p w:rsidR="00BD6E67" w:rsidRDefault="00BD6E67" w:rsidP="00007140">
            <w:pPr>
              <w:pStyle w:val="TableParagraph"/>
              <w:spacing w:line="252" w:lineRule="exact"/>
              <w:rPr>
                <w:b/>
              </w:rPr>
            </w:pPr>
            <w:r>
              <w:rPr>
                <w:b/>
                <w:spacing w:val="-2"/>
              </w:rPr>
              <w:t>продуктів):</w:t>
            </w:r>
          </w:p>
        </w:tc>
        <w:tc>
          <w:tcPr>
            <w:tcW w:w="8253" w:type="dxa"/>
            <w:gridSpan w:val="3"/>
            <w:tcBorders>
              <w:bottom w:val="nil"/>
            </w:tcBorders>
          </w:tcPr>
          <w:p w:rsidR="00BD6E67" w:rsidRDefault="00BD6E67" w:rsidP="00007140">
            <w:pPr>
              <w:pStyle w:val="TableParagraph"/>
              <w:spacing w:before="1"/>
              <w:ind w:left="110" w:right="97"/>
              <w:jc w:val="both"/>
            </w:pPr>
            <w:r>
              <w:t>страхування життя, які укладаються зі страхувальниками в межах, затверджених Компанією, Загальних умовах страхових продуктів.</w:t>
            </w:r>
          </w:p>
          <w:p w:rsidR="00BD6E67" w:rsidRDefault="00BD6E67" w:rsidP="00007140">
            <w:pPr>
              <w:pStyle w:val="TableParagraph"/>
              <w:ind w:left="110" w:right="91"/>
              <w:jc w:val="both"/>
            </w:pPr>
            <w:r>
              <w:t>Для</w:t>
            </w:r>
            <w:r>
              <w:rPr>
                <w:spacing w:val="-13"/>
              </w:rPr>
              <w:t xml:space="preserve"> </w:t>
            </w:r>
            <w:r>
              <w:t>захисту</w:t>
            </w:r>
            <w:r>
              <w:rPr>
                <w:spacing w:val="-13"/>
              </w:rPr>
              <w:t xml:space="preserve"> </w:t>
            </w:r>
            <w:r>
              <w:t>прав</w:t>
            </w:r>
            <w:r>
              <w:rPr>
                <w:spacing w:val="-14"/>
              </w:rPr>
              <w:t xml:space="preserve"> </w:t>
            </w:r>
            <w:r>
              <w:t>споживачів</w:t>
            </w:r>
            <w:r>
              <w:rPr>
                <w:spacing w:val="-13"/>
              </w:rPr>
              <w:t xml:space="preserve"> </w:t>
            </w:r>
            <w:r>
              <w:t>фінансових</w:t>
            </w:r>
            <w:r>
              <w:rPr>
                <w:spacing w:val="-13"/>
              </w:rPr>
              <w:t xml:space="preserve"> </w:t>
            </w:r>
            <w:r>
              <w:t>послуг,</w:t>
            </w:r>
            <w:r>
              <w:rPr>
                <w:spacing w:val="-13"/>
              </w:rPr>
              <w:t xml:space="preserve"> </w:t>
            </w:r>
            <w:r>
              <w:t>що</w:t>
            </w:r>
            <w:r>
              <w:rPr>
                <w:spacing w:val="-13"/>
              </w:rPr>
              <w:t xml:space="preserve"> </w:t>
            </w:r>
            <w:r>
              <w:t>надаються</w:t>
            </w:r>
            <w:r>
              <w:rPr>
                <w:spacing w:val="-11"/>
              </w:rPr>
              <w:t xml:space="preserve"> </w:t>
            </w:r>
            <w:r>
              <w:t>ПрАТ</w:t>
            </w:r>
            <w:r>
              <w:rPr>
                <w:spacing w:val="-13"/>
              </w:rPr>
              <w:t xml:space="preserve"> </w:t>
            </w:r>
            <w:r>
              <w:t>«УАСК</w:t>
            </w:r>
            <w:r>
              <w:rPr>
                <w:spacing w:val="-14"/>
              </w:rPr>
              <w:t xml:space="preserve"> </w:t>
            </w:r>
            <w:r>
              <w:t>АСКА- ЖИТТЯ», Страховиком було створено систему врегулювання спірних питань та розгляд</w:t>
            </w:r>
            <w:r>
              <w:rPr>
                <w:spacing w:val="-1"/>
              </w:rPr>
              <w:t xml:space="preserve"> </w:t>
            </w:r>
            <w:r>
              <w:t>звернень</w:t>
            </w:r>
            <w:r>
              <w:rPr>
                <w:spacing w:val="-3"/>
              </w:rPr>
              <w:t xml:space="preserve"> </w:t>
            </w:r>
            <w:r>
              <w:t>споживачів</w:t>
            </w:r>
            <w:r>
              <w:rPr>
                <w:spacing w:val="-2"/>
              </w:rPr>
              <w:t xml:space="preserve"> </w:t>
            </w:r>
            <w:r>
              <w:t>через</w:t>
            </w:r>
            <w:r>
              <w:rPr>
                <w:spacing w:val="-2"/>
              </w:rPr>
              <w:t xml:space="preserve"> </w:t>
            </w:r>
            <w:r>
              <w:t>безпосереднє</w:t>
            </w:r>
            <w:r>
              <w:rPr>
                <w:spacing w:val="-1"/>
              </w:rPr>
              <w:t xml:space="preserve"> </w:t>
            </w:r>
            <w:r>
              <w:t>звернення</w:t>
            </w:r>
            <w:r>
              <w:rPr>
                <w:spacing w:val="-2"/>
              </w:rPr>
              <w:t xml:space="preserve"> </w:t>
            </w:r>
            <w:r>
              <w:t>до ПрАТ</w:t>
            </w:r>
            <w:r>
              <w:rPr>
                <w:spacing w:val="-1"/>
              </w:rPr>
              <w:t xml:space="preserve"> </w:t>
            </w:r>
            <w:r>
              <w:t>«УАСК</w:t>
            </w:r>
            <w:r>
              <w:rPr>
                <w:spacing w:val="-2"/>
              </w:rPr>
              <w:t xml:space="preserve"> </w:t>
            </w:r>
            <w:r>
              <w:t>АСКА- ЖИТТЯ» у формі усного звернення,</w:t>
            </w:r>
            <w:r>
              <w:rPr>
                <w:spacing w:val="40"/>
              </w:rPr>
              <w:t xml:space="preserve"> </w:t>
            </w:r>
            <w:r>
              <w:t>за допомогою засобів телефонного зв'язку, письмового звернення, викладеного на паперовому носії та</w:t>
            </w:r>
            <w:r>
              <w:rPr>
                <w:spacing w:val="40"/>
              </w:rPr>
              <w:t xml:space="preserve"> </w:t>
            </w:r>
            <w:r>
              <w:t>направлене на поштову адресу</w:t>
            </w:r>
            <w:r>
              <w:rPr>
                <w:spacing w:val="-14"/>
              </w:rPr>
              <w:t xml:space="preserve"> </w:t>
            </w:r>
            <w:r>
              <w:t>Товариства</w:t>
            </w:r>
            <w:r>
              <w:rPr>
                <w:spacing w:val="-14"/>
              </w:rPr>
              <w:t xml:space="preserve"> </w:t>
            </w:r>
            <w:r>
              <w:t>-</w:t>
            </w:r>
            <w:r>
              <w:rPr>
                <w:spacing w:val="-14"/>
              </w:rPr>
              <w:t xml:space="preserve"> </w:t>
            </w:r>
            <w:r>
              <w:rPr>
                <w:i/>
              </w:rPr>
              <w:t>03186,</w:t>
            </w:r>
            <w:r>
              <w:rPr>
                <w:i/>
                <w:spacing w:val="-13"/>
              </w:rPr>
              <w:t xml:space="preserve"> </w:t>
            </w:r>
            <w:r>
              <w:rPr>
                <w:i/>
              </w:rPr>
              <w:t>м.</w:t>
            </w:r>
            <w:r>
              <w:rPr>
                <w:i/>
                <w:spacing w:val="-14"/>
              </w:rPr>
              <w:t xml:space="preserve"> </w:t>
            </w:r>
            <w:r>
              <w:rPr>
                <w:i/>
              </w:rPr>
              <w:t>Київ,</w:t>
            </w:r>
            <w:r>
              <w:rPr>
                <w:i/>
                <w:spacing w:val="-14"/>
              </w:rPr>
              <w:t xml:space="preserve"> </w:t>
            </w:r>
            <w:r>
              <w:rPr>
                <w:i/>
              </w:rPr>
              <w:t>вул.</w:t>
            </w:r>
            <w:r>
              <w:rPr>
                <w:i/>
                <w:spacing w:val="-14"/>
              </w:rPr>
              <w:t xml:space="preserve"> </w:t>
            </w:r>
            <w:r>
              <w:rPr>
                <w:i/>
              </w:rPr>
              <w:t>Авіаконструктора</w:t>
            </w:r>
            <w:r>
              <w:rPr>
                <w:i/>
                <w:spacing w:val="-13"/>
              </w:rPr>
              <w:t xml:space="preserve"> </w:t>
            </w:r>
            <w:r>
              <w:rPr>
                <w:i/>
              </w:rPr>
              <w:t>Антонова,</w:t>
            </w:r>
            <w:r>
              <w:rPr>
                <w:i/>
                <w:spacing w:val="-14"/>
              </w:rPr>
              <w:t xml:space="preserve"> </w:t>
            </w:r>
            <w:r>
              <w:rPr>
                <w:i/>
              </w:rPr>
              <w:t>5</w:t>
            </w:r>
            <w:r>
              <w:rPr>
                <w:i/>
                <w:spacing w:val="-14"/>
              </w:rPr>
              <w:t xml:space="preserve"> </w:t>
            </w:r>
            <w:r>
              <w:t>та</w:t>
            </w:r>
            <w:r>
              <w:rPr>
                <w:spacing w:val="-14"/>
              </w:rPr>
              <w:t xml:space="preserve"> </w:t>
            </w:r>
            <w:r>
              <w:t>письмового звернення,</w:t>
            </w:r>
            <w:r>
              <w:rPr>
                <w:spacing w:val="-5"/>
              </w:rPr>
              <w:t xml:space="preserve"> </w:t>
            </w:r>
            <w:r>
              <w:t>оформленого</w:t>
            </w:r>
            <w:r>
              <w:rPr>
                <w:spacing w:val="40"/>
              </w:rPr>
              <w:t xml:space="preserve"> </w:t>
            </w:r>
            <w:r>
              <w:t>в</w:t>
            </w:r>
            <w:r>
              <w:rPr>
                <w:spacing w:val="-7"/>
              </w:rPr>
              <w:t xml:space="preserve"> </w:t>
            </w:r>
            <w:r>
              <w:t>електронній</w:t>
            </w:r>
            <w:r>
              <w:rPr>
                <w:spacing w:val="-6"/>
              </w:rPr>
              <w:t xml:space="preserve"> </w:t>
            </w:r>
            <w:r>
              <w:t>формі,</w:t>
            </w:r>
            <w:r>
              <w:rPr>
                <w:spacing w:val="-6"/>
              </w:rPr>
              <w:t xml:space="preserve"> </w:t>
            </w:r>
            <w:r>
              <w:t>на</w:t>
            </w:r>
            <w:r>
              <w:rPr>
                <w:spacing w:val="-6"/>
              </w:rPr>
              <w:t xml:space="preserve"> </w:t>
            </w:r>
            <w:r>
              <w:t>направленого</w:t>
            </w:r>
            <w:r>
              <w:rPr>
                <w:spacing w:val="-6"/>
              </w:rPr>
              <w:t xml:space="preserve"> </w:t>
            </w:r>
            <w:r>
              <w:t>на</w:t>
            </w:r>
            <w:r>
              <w:rPr>
                <w:spacing w:val="-5"/>
              </w:rPr>
              <w:t xml:space="preserve"> </w:t>
            </w:r>
            <w:r>
              <w:t>електронну</w:t>
            </w:r>
            <w:r>
              <w:rPr>
                <w:spacing w:val="-6"/>
              </w:rPr>
              <w:t xml:space="preserve"> </w:t>
            </w:r>
            <w:r>
              <w:t xml:space="preserve">пошту ПрАТ «УАСК АСКА-ЖИТТЯ» </w:t>
            </w:r>
            <w:hyperlink r:id="rId16">
              <w:r>
                <w:rPr>
                  <w:color w:val="0000FF"/>
                  <w:u w:val="single" w:color="0000FF"/>
                </w:rPr>
                <w:t>office@aska-life.com.ua</w:t>
              </w:r>
            </w:hyperlink>
            <w:r>
              <w:t>.</w:t>
            </w:r>
          </w:p>
          <w:p w:rsidR="00BD6E67" w:rsidRDefault="00BD6E67" w:rsidP="00007140">
            <w:pPr>
              <w:pStyle w:val="TableParagraph"/>
              <w:ind w:left="110" w:right="90"/>
              <w:jc w:val="both"/>
            </w:pPr>
            <w:r>
              <w:t>В</w:t>
            </w:r>
            <w:r>
              <w:rPr>
                <w:spacing w:val="-10"/>
              </w:rPr>
              <w:t xml:space="preserve"> </w:t>
            </w:r>
            <w:r>
              <w:t>разі</w:t>
            </w:r>
            <w:r>
              <w:rPr>
                <w:spacing w:val="-9"/>
              </w:rPr>
              <w:t xml:space="preserve"> </w:t>
            </w:r>
            <w:r>
              <w:t>не</w:t>
            </w:r>
            <w:r>
              <w:rPr>
                <w:spacing w:val="-10"/>
              </w:rPr>
              <w:t xml:space="preserve"> </w:t>
            </w:r>
            <w:r>
              <w:t>згоди</w:t>
            </w:r>
            <w:r>
              <w:rPr>
                <w:spacing w:val="-10"/>
              </w:rPr>
              <w:t xml:space="preserve"> </w:t>
            </w:r>
            <w:r>
              <w:t>з</w:t>
            </w:r>
            <w:r>
              <w:rPr>
                <w:spacing w:val="-10"/>
              </w:rPr>
              <w:t xml:space="preserve"> </w:t>
            </w:r>
            <w:r>
              <w:t>прийнятим</w:t>
            </w:r>
            <w:r>
              <w:rPr>
                <w:spacing w:val="-10"/>
              </w:rPr>
              <w:t xml:space="preserve"> </w:t>
            </w:r>
            <w:r>
              <w:t>рішенням</w:t>
            </w:r>
            <w:r>
              <w:rPr>
                <w:spacing w:val="-10"/>
              </w:rPr>
              <w:t xml:space="preserve"> </w:t>
            </w:r>
            <w:r>
              <w:t>Страховика</w:t>
            </w:r>
            <w:r>
              <w:rPr>
                <w:spacing w:val="-10"/>
              </w:rPr>
              <w:t xml:space="preserve"> </w:t>
            </w:r>
            <w:r>
              <w:t>Споживач</w:t>
            </w:r>
            <w:r>
              <w:rPr>
                <w:spacing w:val="-9"/>
              </w:rPr>
              <w:t xml:space="preserve"> </w:t>
            </w:r>
            <w:r>
              <w:t>має</w:t>
            </w:r>
            <w:r>
              <w:rPr>
                <w:spacing w:val="-9"/>
              </w:rPr>
              <w:t xml:space="preserve"> </w:t>
            </w:r>
            <w:r>
              <w:t>право</w:t>
            </w:r>
            <w:r>
              <w:rPr>
                <w:spacing w:val="-10"/>
              </w:rPr>
              <w:t xml:space="preserve"> </w:t>
            </w:r>
            <w:r>
              <w:t>звернутися</w:t>
            </w:r>
            <w:r>
              <w:rPr>
                <w:spacing w:val="-10"/>
              </w:rPr>
              <w:t xml:space="preserve"> </w:t>
            </w:r>
            <w:r>
              <w:t>до відповідних державних та судових органів у порядку, визначеному діючим законодавством України.</w:t>
            </w:r>
          </w:p>
          <w:p w:rsidR="00BD6E67" w:rsidRDefault="00BD6E67" w:rsidP="00007140">
            <w:pPr>
              <w:pStyle w:val="TableParagraph"/>
              <w:ind w:left="110" w:right="95"/>
              <w:jc w:val="both"/>
            </w:pPr>
            <w:r>
              <w:t xml:space="preserve">Також за захистом своїх прав споживачі фінансових послуг можуть звертатись до Національного банку України, який є державним регулятором ринків фінансових </w:t>
            </w:r>
            <w:r>
              <w:rPr>
                <w:spacing w:val="-2"/>
              </w:rPr>
              <w:t>послуг.</w:t>
            </w:r>
          </w:p>
          <w:p w:rsidR="00BD6E67" w:rsidRDefault="00BD6E67" w:rsidP="00007140">
            <w:pPr>
              <w:pStyle w:val="TableParagraph"/>
              <w:ind w:left="110" w:right="97"/>
              <w:jc w:val="both"/>
            </w:pPr>
            <w:r>
              <w:rPr>
                <w:b/>
              </w:rPr>
              <w:t>Інформація про Захист прав споживачів зі сторони Національного Банку України розміщена тут</w:t>
            </w:r>
            <w:r>
              <w:t xml:space="preserve">: </w:t>
            </w:r>
            <w:hyperlink r:id="rId17">
              <w:r>
                <w:rPr>
                  <w:color w:val="0000FF"/>
                  <w:u w:val="single" w:color="0000FF"/>
                </w:rPr>
                <w:t>https://bank.gov.ua/ua/consumer-protection</w:t>
              </w:r>
            </w:hyperlink>
          </w:p>
        </w:tc>
      </w:tr>
      <w:tr w:rsidR="00BD6E67" w:rsidTr="00007140">
        <w:trPr>
          <w:trHeight w:val="3035"/>
        </w:trPr>
        <w:tc>
          <w:tcPr>
            <w:tcW w:w="2525" w:type="dxa"/>
            <w:tcBorders>
              <w:top w:val="nil"/>
              <w:bottom w:val="nil"/>
            </w:tcBorders>
          </w:tcPr>
          <w:p w:rsidR="00BD6E67" w:rsidRDefault="00BD6E67" w:rsidP="00007140">
            <w:pPr>
              <w:pStyle w:val="TableParagraph"/>
              <w:ind w:left="0"/>
              <w:rPr>
                <w:sz w:val="20"/>
              </w:rPr>
            </w:pPr>
          </w:p>
        </w:tc>
        <w:tc>
          <w:tcPr>
            <w:tcW w:w="8253" w:type="dxa"/>
            <w:gridSpan w:val="3"/>
            <w:tcBorders>
              <w:top w:val="nil"/>
              <w:bottom w:val="nil"/>
            </w:tcBorders>
          </w:tcPr>
          <w:p w:rsidR="00BD6E67" w:rsidRDefault="00BD6E67" w:rsidP="00007140">
            <w:pPr>
              <w:pStyle w:val="TableParagraph"/>
              <w:spacing w:before="121"/>
              <w:ind w:left="110"/>
              <w:rPr>
                <w:b/>
              </w:rPr>
            </w:pPr>
            <w:r>
              <w:rPr>
                <w:b/>
              </w:rPr>
              <w:t>Контактна</w:t>
            </w:r>
            <w:r>
              <w:rPr>
                <w:b/>
                <w:spacing w:val="-12"/>
              </w:rPr>
              <w:t xml:space="preserve"> </w:t>
            </w:r>
            <w:r>
              <w:rPr>
                <w:b/>
              </w:rPr>
              <w:t>інформація</w:t>
            </w:r>
            <w:r>
              <w:rPr>
                <w:b/>
                <w:spacing w:val="-7"/>
              </w:rPr>
              <w:t xml:space="preserve"> </w:t>
            </w:r>
            <w:r>
              <w:rPr>
                <w:b/>
              </w:rPr>
              <w:t>Національного</w:t>
            </w:r>
            <w:r>
              <w:rPr>
                <w:b/>
                <w:spacing w:val="-7"/>
              </w:rPr>
              <w:t xml:space="preserve"> </w:t>
            </w:r>
            <w:r>
              <w:rPr>
                <w:b/>
              </w:rPr>
              <w:t>банку</w:t>
            </w:r>
            <w:r>
              <w:rPr>
                <w:b/>
                <w:spacing w:val="-9"/>
              </w:rPr>
              <w:t xml:space="preserve"> </w:t>
            </w:r>
            <w:r>
              <w:rPr>
                <w:b/>
                <w:spacing w:val="-2"/>
              </w:rPr>
              <w:t>України:</w:t>
            </w:r>
          </w:p>
          <w:p w:rsidR="00BD6E67" w:rsidRDefault="00BD6E67" w:rsidP="00007140">
            <w:pPr>
              <w:pStyle w:val="TableParagraph"/>
              <w:spacing w:before="1"/>
              <w:ind w:left="110" w:right="1570"/>
            </w:pPr>
            <w:r>
              <w:t>Національний</w:t>
            </w:r>
            <w:r>
              <w:rPr>
                <w:spacing w:val="-7"/>
              </w:rPr>
              <w:t xml:space="preserve"> </w:t>
            </w:r>
            <w:r>
              <w:t>банк</w:t>
            </w:r>
            <w:r>
              <w:rPr>
                <w:spacing w:val="-7"/>
              </w:rPr>
              <w:t xml:space="preserve"> </w:t>
            </w:r>
            <w:r>
              <w:t>України</w:t>
            </w:r>
            <w:r>
              <w:rPr>
                <w:spacing w:val="-6"/>
              </w:rPr>
              <w:t xml:space="preserve"> </w:t>
            </w:r>
            <w:r>
              <w:t>вул.</w:t>
            </w:r>
            <w:r>
              <w:rPr>
                <w:spacing w:val="-4"/>
              </w:rPr>
              <w:t xml:space="preserve"> </w:t>
            </w:r>
            <w:r>
              <w:t>Інститутська,</w:t>
            </w:r>
            <w:r>
              <w:rPr>
                <w:spacing w:val="-5"/>
              </w:rPr>
              <w:t xml:space="preserve"> </w:t>
            </w:r>
            <w:r>
              <w:t>9,</w:t>
            </w:r>
            <w:r>
              <w:rPr>
                <w:spacing w:val="-5"/>
              </w:rPr>
              <w:t xml:space="preserve"> </w:t>
            </w:r>
            <w:r>
              <w:t>Київ,</w:t>
            </w:r>
            <w:r>
              <w:rPr>
                <w:spacing w:val="-5"/>
              </w:rPr>
              <w:t xml:space="preserve"> </w:t>
            </w:r>
            <w:r>
              <w:t>01601 Телефон: 0 800 505 240</w:t>
            </w:r>
          </w:p>
          <w:p w:rsidR="00BD6E67" w:rsidRDefault="00BD6E67" w:rsidP="00007140">
            <w:pPr>
              <w:pStyle w:val="TableParagraph"/>
              <w:spacing w:before="1" w:line="252" w:lineRule="exact"/>
              <w:ind w:left="110"/>
            </w:pPr>
            <w:r>
              <w:t>Веб-сайт</w:t>
            </w:r>
            <w:r>
              <w:rPr>
                <w:spacing w:val="-3"/>
              </w:rPr>
              <w:t xml:space="preserve"> </w:t>
            </w:r>
            <w:r>
              <w:t>НБУ</w:t>
            </w:r>
            <w:r>
              <w:rPr>
                <w:spacing w:val="-2"/>
              </w:rPr>
              <w:t xml:space="preserve"> </w:t>
            </w:r>
            <w:hyperlink r:id="rId18">
              <w:r>
                <w:rPr>
                  <w:color w:val="0000FF"/>
                  <w:spacing w:val="-2"/>
                  <w:u w:val="single" w:color="0000FF"/>
                </w:rPr>
                <w:t>https://bank.gov.ua/</w:t>
              </w:r>
            </w:hyperlink>
          </w:p>
          <w:p w:rsidR="00BD6E67" w:rsidRDefault="00BD6E67" w:rsidP="00007140">
            <w:pPr>
              <w:pStyle w:val="TableParagraph"/>
              <w:ind w:left="110" w:right="91"/>
            </w:pPr>
            <w:r>
              <w:t>Онлайн форма звернення громадян</w:t>
            </w:r>
            <w:r>
              <w:rPr>
                <w:spacing w:val="-1"/>
              </w:rPr>
              <w:t xml:space="preserve"> </w:t>
            </w:r>
            <w:r>
              <w:t xml:space="preserve">на веб-сайті НБУ </w:t>
            </w:r>
            <w:hyperlink r:id="rId19">
              <w:r>
                <w:rPr>
                  <w:color w:val="0066CC"/>
                  <w:u w:val="single" w:color="0066CC"/>
                </w:rPr>
                <w:t>https://bank.gov.ua/ua/consumer-</w:t>
              </w:r>
            </w:hyperlink>
            <w:r>
              <w:rPr>
                <w:color w:val="0066CC"/>
              </w:rPr>
              <w:t xml:space="preserve"> </w:t>
            </w:r>
            <w:hyperlink r:id="rId20">
              <w:proofErr w:type="spellStart"/>
              <w:r>
                <w:rPr>
                  <w:color w:val="0066CC"/>
                  <w:spacing w:val="-2"/>
                  <w:u w:val="single" w:color="0066CC"/>
                </w:rPr>
                <w:t>protection</w:t>
              </w:r>
              <w:proofErr w:type="spellEnd"/>
              <w:r>
                <w:rPr>
                  <w:color w:val="0066CC"/>
                  <w:spacing w:val="-2"/>
                  <w:u w:val="single" w:color="0066CC"/>
                </w:rPr>
                <w:t>/</w:t>
              </w:r>
              <w:proofErr w:type="spellStart"/>
              <w:r>
                <w:rPr>
                  <w:color w:val="0066CC"/>
                  <w:spacing w:val="-2"/>
                  <w:u w:val="single" w:color="0066CC"/>
                </w:rPr>
                <w:t>citizens-appeals</w:t>
              </w:r>
              <w:proofErr w:type="spellEnd"/>
            </w:hyperlink>
          </w:p>
          <w:p w:rsidR="00BD6E67" w:rsidRDefault="00BD6E67" w:rsidP="00007140">
            <w:pPr>
              <w:pStyle w:val="TableParagraph"/>
              <w:ind w:left="110" w:right="93"/>
            </w:pPr>
            <w:r>
              <w:t>Форма</w:t>
            </w:r>
            <w:r>
              <w:rPr>
                <w:spacing w:val="80"/>
              </w:rPr>
              <w:t xml:space="preserve"> </w:t>
            </w:r>
            <w:r>
              <w:t>електронного</w:t>
            </w:r>
            <w:r>
              <w:rPr>
                <w:spacing w:val="80"/>
              </w:rPr>
              <w:t xml:space="preserve"> </w:t>
            </w:r>
            <w:r>
              <w:t>звернення</w:t>
            </w:r>
            <w:r>
              <w:rPr>
                <w:spacing w:val="80"/>
              </w:rPr>
              <w:t xml:space="preserve"> </w:t>
            </w:r>
            <w:r>
              <w:t>громадян</w:t>
            </w:r>
            <w:r>
              <w:rPr>
                <w:spacing w:val="80"/>
              </w:rPr>
              <w:t xml:space="preserve"> </w:t>
            </w:r>
            <w:r>
              <w:t>надсилається</w:t>
            </w:r>
            <w:r>
              <w:rPr>
                <w:spacing w:val="80"/>
              </w:rPr>
              <w:t xml:space="preserve"> </w:t>
            </w:r>
            <w:r>
              <w:t>на</w:t>
            </w:r>
            <w:r>
              <w:rPr>
                <w:spacing w:val="80"/>
              </w:rPr>
              <w:t xml:space="preserve"> </w:t>
            </w:r>
            <w:r>
              <w:t>електронну</w:t>
            </w:r>
            <w:r>
              <w:rPr>
                <w:spacing w:val="80"/>
              </w:rPr>
              <w:t xml:space="preserve"> </w:t>
            </w:r>
            <w:r>
              <w:t xml:space="preserve">пошту </w:t>
            </w:r>
            <w:hyperlink r:id="rId21">
              <w:r>
                <w:rPr>
                  <w:color w:val="0066CC"/>
                  <w:spacing w:val="-2"/>
                  <w:u w:val="single" w:color="0066CC"/>
                </w:rPr>
                <w:t>nbu@bank.gov.ua</w:t>
              </w:r>
            </w:hyperlink>
          </w:p>
          <w:p w:rsidR="00BD6E67" w:rsidRDefault="00BD6E67" w:rsidP="00007140">
            <w:pPr>
              <w:pStyle w:val="TableParagraph"/>
              <w:spacing w:line="253" w:lineRule="exact"/>
              <w:ind w:left="110"/>
            </w:pPr>
            <w:r>
              <w:t>Для</w:t>
            </w:r>
            <w:r>
              <w:rPr>
                <w:spacing w:val="-6"/>
              </w:rPr>
              <w:t xml:space="preserve"> </w:t>
            </w:r>
            <w:r>
              <w:t>листування:</w:t>
            </w:r>
            <w:r>
              <w:rPr>
                <w:spacing w:val="-3"/>
              </w:rPr>
              <w:t xml:space="preserve"> </w:t>
            </w:r>
            <w:r>
              <w:t>вул.</w:t>
            </w:r>
            <w:r>
              <w:rPr>
                <w:spacing w:val="-4"/>
              </w:rPr>
              <w:t xml:space="preserve"> </w:t>
            </w:r>
            <w:r>
              <w:t>Інститутська,</w:t>
            </w:r>
            <w:r>
              <w:rPr>
                <w:spacing w:val="-6"/>
              </w:rPr>
              <w:t xml:space="preserve"> </w:t>
            </w:r>
            <w:r>
              <w:t>9,</w:t>
            </w:r>
            <w:r>
              <w:rPr>
                <w:spacing w:val="-4"/>
              </w:rPr>
              <w:t xml:space="preserve"> </w:t>
            </w:r>
            <w:r>
              <w:t>м.</w:t>
            </w:r>
            <w:r>
              <w:rPr>
                <w:spacing w:val="-4"/>
              </w:rPr>
              <w:t xml:space="preserve"> </w:t>
            </w:r>
            <w:r>
              <w:t>Київ-8,</w:t>
            </w:r>
            <w:r>
              <w:rPr>
                <w:spacing w:val="-4"/>
              </w:rPr>
              <w:t xml:space="preserve"> 01601</w:t>
            </w:r>
          </w:p>
          <w:p w:rsidR="00BD6E67" w:rsidRDefault="00BD6E67" w:rsidP="00007140">
            <w:pPr>
              <w:pStyle w:val="TableParagraph"/>
              <w:ind w:left="110" w:right="159"/>
            </w:pPr>
            <w:r>
              <w:t>Для</w:t>
            </w:r>
            <w:r>
              <w:rPr>
                <w:spacing w:val="-4"/>
              </w:rPr>
              <w:t xml:space="preserve"> </w:t>
            </w:r>
            <w:r>
              <w:t>подання</w:t>
            </w:r>
            <w:r>
              <w:rPr>
                <w:spacing w:val="-4"/>
              </w:rPr>
              <w:t xml:space="preserve"> </w:t>
            </w:r>
            <w:r>
              <w:t>письмових</w:t>
            </w:r>
            <w:r>
              <w:rPr>
                <w:spacing w:val="-3"/>
              </w:rPr>
              <w:t xml:space="preserve"> </w:t>
            </w:r>
            <w:r>
              <w:t>звернень</w:t>
            </w:r>
            <w:r>
              <w:rPr>
                <w:spacing w:val="-3"/>
              </w:rPr>
              <w:t xml:space="preserve"> </w:t>
            </w:r>
            <w:r>
              <w:t>громадян:</w:t>
            </w:r>
            <w:r>
              <w:rPr>
                <w:spacing w:val="-3"/>
              </w:rPr>
              <w:t xml:space="preserve"> </w:t>
            </w:r>
            <w:r>
              <w:t>вул.</w:t>
            </w:r>
            <w:r>
              <w:rPr>
                <w:spacing w:val="-3"/>
              </w:rPr>
              <w:t xml:space="preserve"> </w:t>
            </w:r>
            <w:r>
              <w:t>Інститутська,</w:t>
            </w:r>
            <w:r>
              <w:rPr>
                <w:spacing w:val="-3"/>
              </w:rPr>
              <w:t xml:space="preserve"> </w:t>
            </w:r>
            <w:r>
              <w:t>11</w:t>
            </w:r>
            <w:r>
              <w:rPr>
                <w:spacing w:val="-1"/>
              </w:rPr>
              <w:t xml:space="preserve"> </w:t>
            </w:r>
            <w:r>
              <w:t>-</w:t>
            </w:r>
            <w:r>
              <w:rPr>
                <w:spacing w:val="-5"/>
              </w:rPr>
              <w:t xml:space="preserve"> </w:t>
            </w:r>
            <w:r>
              <w:t>б,</w:t>
            </w:r>
            <w:r>
              <w:rPr>
                <w:spacing w:val="-3"/>
              </w:rPr>
              <w:t xml:space="preserve"> </w:t>
            </w:r>
            <w:r>
              <w:t>м.</w:t>
            </w:r>
            <w:r>
              <w:rPr>
                <w:spacing w:val="-3"/>
              </w:rPr>
              <w:t xml:space="preserve"> </w:t>
            </w:r>
            <w:r>
              <w:t xml:space="preserve">Київ-8, </w:t>
            </w:r>
            <w:r>
              <w:rPr>
                <w:spacing w:val="-2"/>
              </w:rPr>
              <w:t>01601</w:t>
            </w:r>
          </w:p>
        </w:tc>
      </w:tr>
      <w:tr w:rsidR="00BD6E67" w:rsidTr="00007140">
        <w:trPr>
          <w:trHeight w:val="1642"/>
        </w:trPr>
        <w:tc>
          <w:tcPr>
            <w:tcW w:w="2525" w:type="dxa"/>
            <w:tcBorders>
              <w:top w:val="nil"/>
            </w:tcBorders>
          </w:tcPr>
          <w:p w:rsidR="00BD6E67" w:rsidRDefault="00BD6E67" w:rsidP="00007140">
            <w:pPr>
              <w:pStyle w:val="TableParagraph"/>
              <w:ind w:left="0"/>
              <w:rPr>
                <w:sz w:val="20"/>
              </w:rPr>
            </w:pPr>
          </w:p>
        </w:tc>
        <w:tc>
          <w:tcPr>
            <w:tcW w:w="8253" w:type="dxa"/>
            <w:gridSpan w:val="3"/>
            <w:tcBorders>
              <w:top w:val="nil"/>
            </w:tcBorders>
          </w:tcPr>
          <w:p w:rsidR="00BD6E67" w:rsidRDefault="00BD6E67" w:rsidP="00007140">
            <w:pPr>
              <w:pStyle w:val="TableParagraph"/>
              <w:spacing w:before="122"/>
              <w:ind w:left="110" w:right="90"/>
              <w:jc w:val="both"/>
            </w:pPr>
            <w:r>
              <w:t>Відповідно до Закону України «Про страхування» Страховик дотримується умов забезпечення та підтримання платоспроможності шляхом наявності сплаченого статутного капіталу, достатнього регулятивного капіталу та</w:t>
            </w:r>
            <w:r>
              <w:rPr>
                <w:spacing w:val="40"/>
              </w:rPr>
              <w:t xml:space="preserve"> </w:t>
            </w:r>
            <w:r>
              <w:t>створення страхових резервів, достатніх для майбутніх виплат страхових і викупних сум.</w:t>
            </w:r>
          </w:p>
        </w:tc>
      </w:tr>
      <w:tr w:rsidR="00BD6E67" w:rsidTr="00007140">
        <w:trPr>
          <w:trHeight w:val="441"/>
        </w:trPr>
        <w:tc>
          <w:tcPr>
            <w:tcW w:w="10778" w:type="dxa"/>
            <w:gridSpan w:val="4"/>
          </w:tcPr>
          <w:p w:rsidR="00BD6E67" w:rsidRDefault="00BD6E67" w:rsidP="00007140">
            <w:pPr>
              <w:pStyle w:val="TableParagraph"/>
              <w:spacing w:before="1"/>
              <w:rPr>
                <w:b/>
              </w:rPr>
            </w:pPr>
            <w:r>
              <w:rPr>
                <w:b/>
              </w:rPr>
              <w:t>Відомості</w:t>
            </w:r>
            <w:r>
              <w:rPr>
                <w:b/>
                <w:spacing w:val="-7"/>
              </w:rPr>
              <w:t xml:space="preserve"> </w:t>
            </w:r>
            <w:r>
              <w:rPr>
                <w:b/>
              </w:rPr>
              <w:t>про</w:t>
            </w:r>
            <w:r>
              <w:rPr>
                <w:b/>
                <w:spacing w:val="-8"/>
              </w:rPr>
              <w:t xml:space="preserve"> </w:t>
            </w:r>
            <w:r>
              <w:rPr>
                <w:b/>
              </w:rPr>
              <w:t>власників</w:t>
            </w:r>
            <w:r>
              <w:rPr>
                <w:b/>
                <w:spacing w:val="-7"/>
              </w:rPr>
              <w:t xml:space="preserve"> </w:t>
            </w:r>
            <w:r>
              <w:rPr>
                <w:b/>
              </w:rPr>
              <w:t>істотної</w:t>
            </w:r>
            <w:r>
              <w:rPr>
                <w:b/>
                <w:spacing w:val="-4"/>
              </w:rPr>
              <w:t xml:space="preserve"> </w:t>
            </w:r>
            <w:r>
              <w:rPr>
                <w:b/>
                <w:spacing w:val="-2"/>
              </w:rPr>
              <w:t>участі</w:t>
            </w:r>
          </w:p>
        </w:tc>
      </w:tr>
      <w:tr w:rsidR="00BD6E67" w:rsidTr="00007140">
        <w:trPr>
          <w:trHeight w:val="441"/>
        </w:trPr>
        <w:tc>
          <w:tcPr>
            <w:tcW w:w="2525" w:type="dxa"/>
          </w:tcPr>
          <w:p w:rsidR="00BD6E67" w:rsidRDefault="00BD6E67" w:rsidP="00007140">
            <w:pPr>
              <w:pStyle w:val="TableParagraph"/>
              <w:spacing w:before="1"/>
              <w:rPr>
                <w:b/>
              </w:rPr>
            </w:pPr>
            <w:r>
              <w:rPr>
                <w:b/>
              </w:rPr>
              <w:t>Фізична</w:t>
            </w:r>
            <w:r>
              <w:rPr>
                <w:b/>
                <w:spacing w:val="-4"/>
              </w:rPr>
              <w:t xml:space="preserve"> </w:t>
            </w:r>
            <w:r>
              <w:rPr>
                <w:b/>
                <w:spacing w:val="-2"/>
              </w:rPr>
              <w:t>особа:</w:t>
            </w:r>
          </w:p>
        </w:tc>
        <w:tc>
          <w:tcPr>
            <w:tcW w:w="8253" w:type="dxa"/>
            <w:gridSpan w:val="3"/>
          </w:tcPr>
          <w:p w:rsidR="00BD6E67" w:rsidRDefault="00BD6E67" w:rsidP="00007140">
            <w:pPr>
              <w:pStyle w:val="TableParagraph"/>
              <w:spacing w:before="92"/>
              <w:ind w:left="110"/>
            </w:pPr>
            <w:proofErr w:type="spellStart"/>
            <w:r>
              <w:t>Сосіс</w:t>
            </w:r>
            <w:proofErr w:type="spellEnd"/>
            <w:r>
              <w:rPr>
                <w:spacing w:val="-3"/>
              </w:rPr>
              <w:t xml:space="preserve"> </w:t>
            </w:r>
            <w:r>
              <w:t>Олександр</w:t>
            </w:r>
            <w:r>
              <w:rPr>
                <w:spacing w:val="-4"/>
              </w:rPr>
              <w:t xml:space="preserve"> </w:t>
            </w:r>
            <w:r>
              <w:t>Йосипович,</w:t>
            </w:r>
            <w:r>
              <w:rPr>
                <w:spacing w:val="48"/>
              </w:rPr>
              <w:t xml:space="preserve"> </w:t>
            </w:r>
            <w:r>
              <w:t>%</w:t>
            </w:r>
            <w:r>
              <w:rPr>
                <w:spacing w:val="-3"/>
              </w:rPr>
              <w:t xml:space="preserve"> </w:t>
            </w:r>
            <w:r>
              <w:t>у</w:t>
            </w:r>
            <w:r>
              <w:rPr>
                <w:spacing w:val="-4"/>
              </w:rPr>
              <w:t xml:space="preserve"> </w:t>
            </w:r>
            <w:r>
              <w:t>статутному</w:t>
            </w:r>
            <w:r>
              <w:rPr>
                <w:spacing w:val="-4"/>
              </w:rPr>
              <w:t xml:space="preserve"> </w:t>
            </w:r>
            <w:r>
              <w:t>капіталі</w:t>
            </w:r>
            <w:r>
              <w:rPr>
                <w:spacing w:val="-2"/>
              </w:rPr>
              <w:t xml:space="preserve"> </w:t>
            </w:r>
            <w:r>
              <w:t>–</w:t>
            </w:r>
            <w:r>
              <w:rPr>
                <w:spacing w:val="-6"/>
              </w:rPr>
              <w:t xml:space="preserve"> </w:t>
            </w:r>
            <w:r>
              <w:rPr>
                <w:spacing w:val="-6"/>
                <w:lang w:val="ru-RU"/>
              </w:rPr>
              <w:t>99</w:t>
            </w:r>
            <w:r>
              <w:rPr>
                <w:spacing w:val="-2"/>
              </w:rPr>
              <w:t>,</w:t>
            </w:r>
            <w:r>
              <w:rPr>
                <w:spacing w:val="-2"/>
                <w:lang w:val="ru-RU"/>
              </w:rPr>
              <w:t>999995</w:t>
            </w:r>
            <w:r>
              <w:rPr>
                <w:spacing w:val="-2"/>
              </w:rPr>
              <w:t>%.</w:t>
            </w:r>
          </w:p>
        </w:tc>
      </w:tr>
      <w:tr w:rsidR="00BD6E67" w:rsidTr="00007140">
        <w:trPr>
          <w:trHeight w:val="251"/>
        </w:trPr>
        <w:tc>
          <w:tcPr>
            <w:tcW w:w="10778" w:type="dxa"/>
            <w:gridSpan w:val="4"/>
          </w:tcPr>
          <w:p w:rsidR="00BD6E67" w:rsidRDefault="00BD6E67" w:rsidP="00007140">
            <w:pPr>
              <w:pStyle w:val="TableParagraph"/>
              <w:spacing w:line="232" w:lineRule="exact"/>
              <w:rPr>
                <w:b/>
              </w:rPr>
            </w:pPr>
            <w:r>
              <w:rPr>
                <w:b/>
              </w:rPr>
              <w:t>Інформація</w:t>
            </w:r>
            <w:r>
              <w:rPr>
                <w:b/>
                <w:spacing w:val="-9"/>
              </w:rPr>
              <w:t xml:space="preserve"> </w:t>
            </w:r>
            <w:r>
              <w:rPr>
                <w:b/>
              </w:rPr>
              <w:t>щодо</w:t>
            </w:r>
            <w:r>
              <w:rPr>
                <w:b/>
                <w:spacing w:val="-4"/>
              </w:rPr>
              <w:t xml:space="preserve"> </w:t>
            </w:r>
            <w:r>
              <w:rPr>
                <w:b/>
              </w:rPr>
              <w:t>участі</w:t>
            </w:r>
            <w:r>
              <w:rPr>
                <w:b/>
                <w:spacing w:val="-6"/>
              </w:rPr>
              <w:t xml:space="preserve"> </w:t>
            </w:r>
            <w:r>
              <w:rPr>
                <w:b/>
              </w:rPr>
              <w:t>в</w:t>
            </w:r>
            <w:r>
              <w:rPr>
                <w:b/>
                <w:spacing w:val="-4"/>
              </w:rPr>
              <w:t xml:space="preserve"> </w:t>
            </w:r>
            <w:r>
              <w:rPr>
                <w:b/>
              </w:rPr>
              <w:t>інших</w:t>
            </w:r>
            <w:r>
              <w:rPr>
                <w:b/>
                <w:spacing w:val="-4"/>
              </w:rPr>
              <w:t xml:space="preserve"> </w:t>
            </w:r>
            <w:r>
              <w:rPr>
                <w:b/>
              </w:rPr>
              <w:t>юридичних</w:t>
            </w:r>
            <w:r>
              <w:rPr>
                <w:b/>
                <w:spacing w:val="-4"/>
              </w:rPr>
              <w:t xml:space="preserve"> </w:t>
            </w:r>
            <w:r>
              <w:rPr>
                <w:b/>
                <w:spacing w:val="-2"/>
              </w:rPr>
              <w:t>особах</w:t>
            </w:r>
          </w:p>
        </w:tc>
      </w:tr>
      <w:tr w:rsidR="00BD6E67" w:rsidTr="00007140">
        <w:trPr>
          <w:trHeight w:val="1012"/>
        </w:trPr>
        <w:tc>
          <w:tcPr>
            <w:tcW w:w="2525" w:type="dxa"/>
          </w:tcPr>
          <w:p w:rsidR="00BD6E67" w:rsidRDefault="00BD6E67" w:rsidP="00007140">
            <w:pPr>
              <w:pStyle w:val="TableParagraph"/>
              <w:ind w:left="184" w:right="173" w:hanging="1"/>
              <w:jc w:val="center"/>
              <w:rPr>
                <w:b/>
              </w:rPr>
            </w:pPr>
            <w:r>
              <w:rPr>
                <w:b/>
              </w:rPr>
              <w:t>Повне</w:t>
            </w:r>
            <w:r>
              <w:rPr>
                <w:b/>
                <w:spacing w:val="-10"/>
              </w:rPr>
              <w:t xml:space="preserve"> </w:t>
            </w:r>
            <w:r>
              <w:rPr>
                <w:b/>
              </w:rPr>
              <w:t>найменування юридичної</w:t>
            </w:r>
            <w:r>
              <w:rPr>
                <w:b/>
                <w:spacing w:val="-14"/>
              </w:rPr>
              <w:t xml:space="preserve"> </w:t>
            </w:r>
            <w:r>
              <w:rPr>
                <w:b/>
              </w:rPr>
              <w:t>особи,</w:t>
            </w:r>
            <w:r>
              <w:rPr>
                <w:b/>
                <w:spacing w:val="-14"/>
              </w:rPr>
              <w:t xml:space="preserve"> </w:t>
            </w:r>
            <w:r>
              <w:rPr>
                <w:b/>
              </w:rPr>
              <w:t xml:space="preserve">яка </w:t>
            </w:r>
            <w:r>
              <w:rPr>
                <w:b/>
                <w:spacing w:val="-2"/>
              </w:rPr>
              <w:t>контролюється</w:t>
            </w:r>
          </w:p>
          <w:p w:rsidR="00BD6E67" w:rsidRDefault="00BD6E67" w:rsidP="00007140">
            <w:pPr>
              <w:pStyle w:val="TableParagraph"/>
              <w:spacing w:line="233" w:lineRule="exact"/>
              <w:ind w:left="11"/>
              <w:jc w:val="center"/>
              <w:rPr>
                <w:b/>
              </w:rPr>
            </w:pPr>
            <w:r>
              <w:rPr>
                <w:b/>
                <w:spacing w:val="-2"/>
              </w:rPr>
              <w:t>акціонером</w:t>
            </w:r>
          </w:p>
        </w:tc>
        <w:tc>
          <w:tcPr>
            <w:tcW w:w="2880" w:type="dxa"/>
          </w:tcPr>
          <w:p w:rsidR="00BD6E67" w:rsidRDefault="00BD6E67" w:rsidP="00007140">
            <w:pPr>
              <w:pStyle w:val="TableParagraph"/>
              <w:ind w:left="364" w:firstLine="262"/>
              <w:rPr>
                <w:b/>
              </w:rPr>
            </w:pPr>
            <w:r>
              <w:rPr>
                <w:b/>
              </w:rPr>
              <w:t>Код за ЄДРПОУ юридичної</w:t>
            </w:r>
            <w:r>
              <w:rPr>
                <w:b/>
                <w:spacing w:val="-14"/>
              </w:rPr>
              <w:t xml:space="preserve"> </w:t>
            </w:r>
            <w:r>
              <w:rPr>
                <w:b/>
              </w:rPr>
              <w:t>особи,</w:t>
            </w:r>
            <w:r>
              <w:rPr>
                <w:b/>
                <w:spacing w:val="-14"/>
              </w:rPr>
              <w:t xml:space="preserve"> </w:t>
            </w:r>
            <w:r>
              <w:rPr>
                <w:b/>
              </w:rPr>
              <w:t>яка</w:t>
            </w:r>
          </w:p>
          <w:p w:rsidR="00BD6E67" w:rsidRDefault="00BD6E67" w:rsidP="00007140">
            <w:pPr>
              <w:pStyle w:val="TableParagraph"/>
              <w:spacing w:line="254" w:lineRule="exact"/>
              <w:ind w:left="871" w:hanging="197"/>
              <w:rPr>
                <w:b/>
              </w:rPr>
            </w:pPr>
            <w:r>
              <w:rPr>
                <w:b/>
                <w:spacing w:val="-2"/>
              </w:rPr>
              <w:t>контролюється акціонером</w:t>
            </w:r>
          </w:p>
        </w:tc>
        <w:tc>
          <w:tcPr>
            <w:tcW w:w="2331" w:type="dxa"/>
          </w:tcPr>
          <w:p w:rsidR="00BD6E67" w:rsidRDefault="00BD6E67" w:rsidP="00007140">
            <w:pPr>
              <w:pStyle w:val="TableParagraph"/>
              <w:ind w:left="195" w:right="180" w:hanging="3"/>
              <w:jc w:val="center"/>
              <w:rPr>
                <w:b/>
              </w:rPr>
            </w:pPr>
            <w:r>
              <w:rPr>
                <w:b/>
                <w:spacing w:val="-2"/>
              </w:rPr>
              <w:t xml:space="preserve">Місцезнаходження </w:t>
            </w:r>
            <w:r>
              <w:rPr>
                <w:b/>
              </w:rPr>
              <w:t>юридичної особи, яка</w:t>
            </w:r>
            <w:r>
              <w:rPr>
                <w:b/>
                <w:spacing w:val="-14"/>
              </w:rPr>
              <w:t xml:space="preserve"> </w:t>
            </w:r>
            <w:r>
              <w:rPr>
                <w:b/>
              </w:rPr>
              <w:t>контролюється</w:t>
            </w:r>
          </w:p>
          <w:p w:rsidR="00BD6E67" w:rsidRDefault="00BD6E67" w:rsidP="00007140">
            <w:pPr>
              <w:pStyle w:val="TableParagraph"/>
              <w:spacing w:line="233" w:lineRule="exact"/>
              <w:ind w:left="15"/>
              <w:jc w:val="center"/>
              <w:rPr>
                <w:b/>
              </w:rPr>
            </w:pPr>
            <w:r>
              <w:rPr>
                <w:b/>
                <w:spacing w:val="-2"/>
              </w:rPr>
              <w:t>акціонером)</w:t>
            </w:r>
          </w:p>
        </w:tc>
        <w:tc>
          <w:tcPr>
            <w:tcW w:w="3042" w:type="dxa"/>
          </w:tcPr>
          <w:p w:rsidR="00BD6E67" w:rsidRDefault="00BD6E67" w:rsidP="00007140">
            <w:pPr>
              <w:pStyle w:val="TableParagraph"/>
              <w:spacing w:line="251" w:lineRule="exact"/>
              <w:ind w:left="67" w:right="53"/>
              <w:jc w:val="center"/>
              <w:rPr>
                <w:b/>
              </w:rPr>
            </w:pPr>
            <w:r>
              <w:rPr>
                <w:b/>
              </w:rPr>
              <w:t>Частка</w:t>
            </w:r>
            <w:r>
              <w:rPr>
                <w:b/>
                <w:spacing w:val="-3"/>
              </w:rPr>
              <w:t xml:space="preserve"> </w:t>
            </w:r>
            <w:r>
              <w:rPr>
                <w:b/>
              </w:rPr>
              <w:t>в</w:t>
            </w:r>
            <w:r>
              <w:rPr>
                <w:b/>
                <w:spacing w:val="-3"/>
              </w:rPr>
              <w:t xml:space="preserve"> </w:t>
            </w:r>
            <w:r>
              <w:rPr>
                <w:b/>
                <w:spacing w:val="-2"/>
              </w:rPr>
              <w:t>статутному</w:t>
            </w:r>
          </w:p>
          <w:p w:rsidR="00BD6E67" w:rsidRDefault="00BD6E67" w:rsidP="00007140">
            <w:pPr>
              <w:pStyle w:val="TableParagraph"/>
              <w:spacing w:before="1"/>
              <w:ind w:left="67" w:right="51"/>
              <w:jc w:val="center"/>
              <w:rPr>
                <w:b/>
              </w:rPr>
            </w:pPr>
            <w:r>
              <w:rPr>
                <w:b/>
              </w:rPr>
              <w:t>капіталі</w:t>
            </w:r>
            <w:r>
              <w:rPr>
                <w:b/>
                <w:spacing w:val="-14"/>
              </w:rPr>
              <w:t xml:space="preserve"> </w:t>
            </w:r>
            <w:r>
              <w:rPr>
                <w:b/>
              </w:rPr>
              <w:t>юридичної</w:t>
            </w:r>
            <w:r>
              <w:rPr>
                <w:b/>
                <w:spacing w:val="-14"/>
              </w:rPr>
              <w:t xml:space="preserve"> </w:t>
            </w:r>
            <w:r>
              <w:rPr>
                <w:b/>
              </w:rPr>
              <w:t>особи, яка контролюється</w:t>
            </w:r>
          </w:p>
          <w:p w:rsidR="00BD6E67" w:rsidRDefault="00BD6E67" w:rsidP="00007140">
            <w:pPr>
              <w:pStyle w:val="TableParagraph"/>
              <w:spacing w:before="1" w:line="233" w:lineRule="exact"/>
              <w:ind w:left="70" w:right="51"/>
              <w:jc w:val="center"/>
              <w:rPr>
                <w:b/>
              </w:rPr>
            </w:pPr>
            <w:r>
              <w:rPr>
                <w:b/>
              </w:rPr>
              <w:t>акціонером,</w:t>
            </w:r>
            <w:r>
              <w:rPr>
                <w:b/>
                <w:spacing w:val="-9"/>
              </w:rPr>
              <w:t xml:space="preserve"> </w:t>
            </w:r>
            <w:r>
              <w:rPr>
                <w:b/>
                <w:spacing w:val="-10"/>
              </w:rPr>
              <w:t>%</w:t>
            </w:r>
          </w:p>
        </w:tc>
      </w:tr>
      <w:tr w:rsidR="00BD6E67" w:rsidTr="00007140">
        <w:trPr>
          <w:trHeight w:val="1011"/>
        </w:trPr>
        <w:tc>
          <w:tcPr>
            <w:tcW w:w="2525" w:type="dxa"/>
          </w:tcPr>
          <w:p w:rsidR="00BD6E67" w:rsidRDefault="00BD6E67" w:rsidP="00007140">
            <w:pPr>
              <w:pStyle w:val="TableParagraph"/>
              <w:ind w:right="191"/>
            </w:pPr>
            <w:r>
              <w:rPr>
                <w:spacing w:val="-2"/>
              </w:rPr>
              <w:t xml:space="preserve">ПУБЛІЧНЕ АКЦІОНЕРНЕ </w:t>
            </w:r>
            <w:r>
              <w:t>ТОВАРИСТВО</w:t>
            </w:r>
            <w:r>
              <w:rPr>
                <w:spacing w:val="-14"/>
              </w:rPr>
              <w:t xml:space="preserve"> </w:t>
            </w:r>
            <w:r>
              <w:t>“БАНК</w:t>
            </w:r>
          </w:p>
          <w:p w:rsidR="00BD6E67" w:rsidRDefault="00BD6E67" w:rsidP="00007140">
            <w:pPr>
              <w:pStyle w:val="TableParagraph"/>
              <w:spacing w:line="235" w:lineRule="exact"/>
            </w:pPr>
            <w:r>
              <w:rPr>
                <w:spacing w:val="-2"/>
              </w:rPr>
              <w:t>АЛЬЯНС”</w:t>
            </w:r>
          </w:p>
        </w:tc>
        <w:tc>
          <w:tcPr>
            <w:tcW w:w="2880" w:type="dxa"/>
          </w:tcPr>
          <w:p w:rsidR="00BD6E67" w:rsidRDefault="00BD6E67" w:rsidP="00007140">
            <w:pPr>
              <w:pStyle w:val="TableParagraph"/>
              <w:spacing w:before="123"/>
              <w:ind w:left="0"/>
              <w:rPr>
                <w:b/>
              </w:rPr>
            </w:pPr>
          </w:p>
          <w:p w:rsidR="00BD6E67" w:rsidRDefault="00BD6E67" w:rsidP="00007140">
            <w:pPr>
              <w:pStyle w:val="TableParagraph"/>
              <w:ind w:left="110"/>
            </w:pPr>
            <w:r>
              <w:rPr>
                <w:spacing w:val="-2"/>
              </w:rPr>
              <w:t>14360506</w:t>
            </w:r>
          </w:p>
        </w:tc>
        <w:tc>
          <w:tcPr>
            <w:tcW w:w="2331" w:type="dxa"/>
          </w:tcPr>
          <w:p w:rsidR="00BD6E67" w:rsidRDefault="00BD6E67" w:rsidP="00007140">
            <w:pPr>
              <w:pStyle w:val="TableParagraph"/>
              <w:spacing w:before="124"/>
              <w:ind w:left="109" w:right="64"/>
            </w:pPr>
            <w:r>
              <w:t>Україна, 04053, м. Київ, вул. Січових Стрільців,</w:t>
            </w:r>
            <w:r>
              <w:rPr>
                <w:spacing w:val="-14"/>
              </w:rPr>
              <w:t xml:space="preserve"> </w:t>
            </w:r>
            <w:r>
              <w:t>будинок</w:t>
            </w:r>
            <w:r>
              <w:rPr>
                <w:spacing w:val="-14"/>
              </w:rPr>
              <w:t xml:space="preserve"> </w:t>
            </w:r>
            <w:r>
              <w:t>50</w:t>
            </w:r>
          </w:p>
        </w:tc>
        <w:tc>
          <w:tcPr>
            <w:tcW w:w="3042" w:type="dxa"/>
          </w:tcPr>
          <w:p w:rsidR="00BD6E67" w:rsidRDefault="00BD6E67" w:rsidP="00007140">
            <w:pPr>
              <w:pStyle w:val="TableParagraph"/>
              <w:spacing w:before="123"/>
              <w:ind w:left="0"/>
              <w:rPr>
                <w:b/>
              </w:rPr>
            </w:pPr>
          </w:p>
          <w:p w:rsidR="00BD6E67" w:rsidRDefault="00BD6E67" w:rsidP="00007140">
            <w:pPr>
              <w:pStyle w:val="TableParagraph"/>
              <w:ind w:left="111"/>
            </w:pPr>
            <w:r>
              <w:rPr>
                <w:spacing w:val="-2"/>
              </w:rPr>
              <w:t>89,289006</w:t>
            </w:r>
          </w:p>
        </w:tc>
      </w:tr>
      <w:tr w:rsidR="00BD6E67" w:rsidTr="00007140">
        <w:trPr>
          <w:trHeight w:val="1518"/>
        </w:trPr>
        <w:tc>
          <w:tcPr>
            <w:tcW w:w="2525" w:type="dxa"/>
          </w:tcPr>
          <w:p w:rsidR="00BD6E67" w:rsidRDefault="00BD6E67" w:rsidP="00007140">
            <w:pPr>
              <w:pStyle w:val="TableParagraph"/>
              <w:ind w:right="96"/>
            </w:pPr>
            <w:r>
              <w:t xml:space="preserve">ТОВАРИСТВО З </w:t>
            </w:r>
            <w:r>
              <w:rPr>
                <w:spacing w:val="-2"/>
              </w:rPr>
              <w:t>ОБМЕЖЕНОЮ ВІДПОВІДАЛЬНІСТЮ "ПЕРСОНАЛЬНИЙ</w:t>
            </w:r>
          </w:p>
          <w:p w:rsidR="00BD6E67" w:rsidRDefault="00BD6E67" w:rsidP="00007140">
            <w:pPr>
              <w:pStyle w:val="TableParagraph"/>
              <w:spacing w:line="252" w:lineRule="exact"/>
              <w:ind w:right="218"/>
            </w:pPr>
            <w:r>
              <w:rPr>
                <w:spacing w:val="-2"/>
              </w:rPr>
              <w:t>УКРАЇНСЬКИЙ ЛІЗИНГ"</w:t>
            </w:r>
          </w:p>
        </w:tc>
        <w:tc>
          <w:tcPr>
            <w:tcW w:w="2880" w:type="dxa"/>
          </w:tcPr>
          <w:p w:rsidR="00BD6E67" w:rsidRDefault="00BD6E67" w:rsidP="00007140">
            <w:pPr>
              <w:pStyle w:val="TableParagraph"/>
              <w:ind w:left="0"/>
              <w:rPr>
                <w:b/>
              </w:rPr>
            </w:pPr>
          </w:p>
          <w:p w:rsidR="00BD6E67" w:rsidRDefault="00BD6E67" w:rsidP="00007140">
            <w:pPr>
              <w:pStyle w:val="TableParagraph"/>
              <w:spacing w:before="126"/>
              <w:ind w:left="0"/>
              <w:rPr>
                <w:b/>
              </w:rPr>
            </w:pPr>
          </w:p>
          <w:p w:rsidR="00BD6E67" w:rsidRDefault="00BD6E67" w:rsidP="00007140">
            <w:pPr>
              <w:pStyle w:val="TableParagraph"/>
              <w:ind w:left="110"/>
            </w:pPr>
            <w:r>
              <w:rPr>
                <w:spacing w:val="-2"/>
              </w:rPr>
              <w:t>41802323</w:t>
            </w:r>
          </w:p>
        </w:tc>
        <w:tc>
          <w:tcPr>
            <w:tcW w:w="2331" w:type="dxa"/>
          </w:tcPr>
          <w:p w:rsidR="00BD6E67" w:rsidRDefault="00BD6E67" w:rsidP="00007140">
            <w:pPr>
              <w:pStyle w:val="TableParagraph"/>
              <w:spacing w:before="124"/>
              <w:ind w:left="0"/>
              <w:rPr>
                <w:b/>
              </w:rPr>
            </w:pPr>
          </w:p>
          <w:p w:rsidR="00BD6E67" w:rsidRDefault="00BD6E67" w:rsidP="00007140">
            <w:pPr>
              <w:pStyle w:val="TableParagraph"/>
              <w:ind w:left="109"/>
            </w:pPr>
            <w:r>
              <w:t>Україна,</w:t>
            </w:r>
            <w:r>
              <w:rPr>
                <w:spacing w:val="-4"/>
              </w:rPr>
              <w:t xml:space="preserve"> </w:t>
            </w:r>
            <w:r>
              <w:rPr>
                <w:spacing w:val="-2"/>
              </w:rPr>
              <w:t>04053,</w:t>
            </w:r>
          </w:p>
          <w:p w:rsidR="00BD6E67" w:rsidRDefault="00BD6E67" w:rsidP="00007140">
            <w:pPr>
              <w:pStyle w:val="TableParagraph"/>
              <w:spacing w:before="2"/>
              <w:ind w:left="109" w:right="64"/>
            </w:pPr>
            <w:r>
              <w:t>м. Київ, вул. Січових Стрільців,</w:t>
            </w:r>
            <w:r>
              <w:rPr>
                <w:spacing w:val="-7"/>
              </w:rPr>
              <w:t xml:space="preserve"> </w:t>
            </w:r>
            <w:r>
              <w:t>будинок</w:t>
            </w:r>
            <w:r>
              <w:rPr>
                <w:spacing w:val="-3"/>
              </w:rPr>
              <w:t xml:space="preserve"> </w:t>
            </w:r>
            <w:r>
              <w:rPr>
                <w:spacing w:val="-5"/>
              </w:rPr>
              <w:t>50</w:t>
            </w:r>
          </w:p>
        </w:tc>
        <w:tc>
          <w:tcPr>
            <w:tcW w:w="3042" w:type="dxa"/>
          </w:tcPr>
          <w:p w:rsidR="00BD6E67" w:rsidRDefault="00BD6E67" w:rsidP="00007140">
            <w:pPr>
              <w:pStyle w:val="TableParagraph"/>
              <w:ind w:left="0"/>
              <w:rPr>
                <w:b/>
              </w:rPr>
            </w:pPr>
          </w:p>
          <w:p w:rsidR="00BD6E67" w:rsidRDefault="00BD6E67" w:rsidP="00007140">
            <w:pPr>
              <w:pStyle w:val="TableParagraph"/>
              <w:spacing w:before="126"/>
              <w:ind w:left="0"/>
              <w:rPr>
                <w:b/>
              </w:rPr>
            </w:pPr>
          </w:p>
          <w:p w:rsidR="00BD6E67" w:rsidRDefault="00BD6E67" w:rsidP="00007140">
            <w:pPr>
              <w:pStyle w:val="TableParagraph"/>
              <w:ind w:left="111"/>
            </w:pPr>
            <w:r>
              <w:rPr>
                <w:spacing w:val="-2"/>
              </w:rPr>
              <w:t>35,000000</w:t>
            </w:r>
          </w:p>
        </w:tc>
      </w:tr>
      <w:tr w:rsidR="00BD6E67" w:rsidTr="00007140">
        <w:trPr>
          <w:trHeight w:val="1517"/>
        </w:trPr>
        <w:tc>
          <w:tcPr>
            <w:tcW w:w="2525" w:type="dxa"/>
          </w:tcPr>
          <w:p w:rsidR="00BD6E67" w:rsidRDefault="00BD6E67" w:rsidP="00007140">
            <w:pPr>
              <w:pStyle w:val="TableParagraph"/>
              <w:spacing w:before="251"/>
              <w:ind w:right="96"/>
            </w:pPr>
            <w:r>
              <w:lastRenderedPageBreak/>
              <w:t xml:space="preserve">ТОВАРИСТВО З </w:t>
            </w:r>
            <w:r>
              <w:rPr>
                <w:spacing w:val="-2"/>
              </w:rPr>
              <w:t>ОБМЕЖЕНОЮ ВІДПОВІДАЛЬНІСТЮ "АГРОРІСК"</w:t>
            </w:r>
          </w:p>
        </w:tc>
        <w:tc>
          <w:tcPr>
            <w:tcW w:w="2880" w:type="dxa"/>
          </w:tcPr>
          <w:p w:rsidR="00BD6E67" w:rsidRDefault="00BD6E67" w:rsidP="00007140">
            <w:pPr>
              <w:pStyle w:val="TableParagraph"/>
              <w:ind w:left="0"/>
              <w:rPr>
                <w:b/>
              </w:rPr>
            </w:pPr>
          </w:p>
          <w:p w:rsidR="00BD6E67" w:rsidRDefault="00BD6E67" w:rsidP="00007140">
            <w:pPr>
              <w:pStyle w:val="TableParagraph"/>
              <w:spacing w:before="124"/>
              <w:ind w:left="0"/>
              <w:rPr>
                <w:b/>
              </w:rPr>
            </w:pPr>
          </w:p>
          <w:p w:rsidR="00BD6E67" w:rsidRDefault="00BD6E67" w:rsidP="00007140">
            <w:pPr>
              <w:pStyle w:val="TableParagraph"/>
              <w:ind w:left="110"/>
            </w:pPr>
            <w:r>
              <w:rPr>
                <w:spacing w:val="-2"/>
              </w:rPr>
              <w:t>32382561</w:t>
            </w:r>
          </w:p>
        </w:tc>
        <w:tc>
          <w:tcPr>
            <w:tcW w:w="2331" w:type="dxa"/>
          </w:tcPr>
          <w:p w:rsidR="00BD6E67" w:rsidRDefault="00BD6E67" w:rsidP="00007140">
            <w:pPr>
              <w:pStyle w:val="TableParagraph"/>
              <w:ind w:left="109" w:right="64"/>
            </w:pPr>
            <w:r>
              <w:t>Україна,</w:t>
            </w:r>
            <w:r>
              <w:rPr>
                <w:spacing w:val="-14"/>
              </w:rPr>
              <w:t xml:space="preserve"> </w:t>
            </w:r>
            <w:r>
              <w:t>01024,</w:t>
            </w:r>
            <w:r>
              <w:rPr>
                <w:spacing w:val="-14"/>
              </w:rPr>
              <w:t xml:space="preserve"> </w:t>
            </w:r>
            <w:r>
              <w:t>м. Київ, вул.</w:t>
            </w:r>
          </w:p>
          <w:p w:rsidR="00BD6E67" w:rsidRDefault="00BD6E67" w:rsidP="00007140">
            <w:pPr>
              <w:pStyle w:val="TableParagraph"/>
              <w:ind w:left="109" w:right="686"/>
            </w:pPr>
            <w:r>
              <w:rPr>
                <w:spacing w:val="-2"/>
              </w:rPr>
              <w:t xml:space="preserve">Грушевського, </w:t>
            </w:r>
            <w:r>
              <w:t>будинок</w:t>
            </w:r>
            <w:r>
              <w:rPr>
                <w:spacing w:val="-14"/>
              </w:rPr>
              <w:t xml:space="preserve"> </w:t>
            </w:r>
            <w:r>
              <w:t>28/2-А,</w:t>
            </w:r>
          </w:p>
          <w:p w:rsidR="00BD6E67" w:rsidRDefault="00BD6E67" w:rsidP="00007140">
            <w:pPr>
              <w:pStyle w:val="TableParagraph"/>
              <w:spacing w:line="254" w:lineRule="exact"/>
              <w:ind w:left="109" w:right="308"/>
            </w:pPr>
            <w:r>
              <w:t>нежиле</w:t>
            </w:r>
            <w:r>
              <w:rPr>
                <w:spacing w:val="-14"/>
              </w:rPr>
              <w:t xml:space="preserve"> </w:t>
            </w:r>
            <w:r>
              <w:t xml:space="preserve">приміщення </w:t>
            </w:r>
            <w:r>
              <w:rPr>
                <w:spacing w:val="-6"/>
              </w:rPr>
              <w:t>43</w:t>
            </w:r>
          </w:p>
        </w:tc>
        <w:tc>
          <w:tcPr>
            <w:tcW w:w="3042" w:type="dxa"/>
          </w:tcPr>
          <w:p w:rsidR="00BD6E67" w:rsidRDefault="00BD6E67" w:rsidP="00007140">
            <w:pPr>
              <w:pStyle w:val="TableParagraph"/>
              <w:ind w:left="0"/>
              <w:rPr>
                <w:b/>
              </w:rPr>
            </w:pPr>
          </w:p>
          <w:p w:rsidR="00BD6E67" w:rsidRDefault="00BD6E67" w:rsidP="00007140">
            <w:pPr>
              <w:pStyle w:val="TableParagraph"/>
              <w:spacing w:before="124"/>
              <w:ind w:left="0"/>
              <w:rPr>
                <w:b/>
              </w:rPr>
            </w:pPr>
          </w:p>
          <w:p w:rsidR="00BD6E67" w:rsidRDefault="00BD6E67" w:rsidP="00007140">
            <w:pPr>
              <w:pStyle w:val="TableParagraph"/>
              <w:ind w:left="111"/>
            </w:pPr>
            <w:r>
              <w:rPr>
                <w:spacing w:val="-2"/>
              </w:rPr>
              <w:t>8,207100</w:t>
            </w:r>
          </w:p>
        </w:tc>
      </w:tr>
      <w:tr w:rsidR="00BD6E67" w:rsidTr="00007140">
        <w:trPr>
          <w:trHeight w:val="1261"/>
        </w:trPr>
        <w:tc>
          <w:tcPr>
            <w:tcW w:w="2525" w:type="dxa"/>
          </w:tcPr>
          <w:p w:rsidR="00BD6E67" w:rsidRDefault="00BD6E67" w:rsidP="00007140">
            <w:pPr>
              <w:pStyle w:val="TableParagraph"/>
              <w:ind w:right="96"/>
            </w:pPr>
            <w:r>
              <w:t xml:space="preserve">ТОВАРИСТВО З </w:t>
            </w:r>
            <w:r>
              <w:rPr>
                <w:spacing w:val="-2"/>
              </w:rPr>
              <w:t>ОБМЕЖЕНОЮ ВІДПОВІДАЛЬНІСТЮ</w:t>
            </w:r>
          </w:p>
          <w:p w:rsidR="00BD6E67" w:rsidRDefault="00BD6E67" w:rsidP="00007140">
            <w:pPr>
              <w:pStyle w:val="TableParagraph"/>
              <w:spacing w:line="252" w:lineRule="exact"/>
              <w:ind w:right="218"/>
            </w:pPr>
            <w:r>
              <w:rPr>
                <w:spacing w:val="-2"/>
              </w:rPr>
              <w:t>"СУЧАСНИЙ ФАКТОРИНГ"</w:t>
            </w:r>
          </w:p>
        </w:tc>
        <w:tc>
          <w:tcPr>
            <w:tcW w:w="2880" w:type="dxa"/>
          </w:tcPr>
          <w:p w:rsidR="00BD6E67" w:rsidRDefault="00BD6E67" w:rsidP="00007140">
            <w:pPr>
              <w:pStyle w:val="TableParagraph"/>
              <w:spacing w:before="248"/>
              <w:ind w:left="0"/>
              <w:rPr>
                <w:b/>
              </w:rPr>
            </w:pPr>
          </w:p>
          <w:p w:rsidR="00BD6E67" w:rsidRDefault="00BD6E67" w:rsidP="00007140">
            <w:pPr>
              <w:pStyle w:val="TableParagraph"/>
              <w:spacing w:before="1"/>
              <w:ind w:left="110"/>
            </w:pPr>
            <w:r>
              <w:rPr>
                <w:spacing w:val="-2"/>
              </w:rPr>
              <w:t>35310044</w:t>
            </w:r>
          </w:p>
        </w:tc>
        <w:tc>
          <w:tcPr>
            <w:tcW w:w="2331" w:type="dxa"/>
          </w:tcPr>
          <w:p w:rsidR="00BD6E67" w:rsidRDefault="00BD6E67" w:rsidP="00007140">
            <w:pPr>
              <w:pStyle w:val="TableParagraph"/>
              <w:spacing w:before="122"/>
              <w:ind w:left="109" w:right="496"/>
              <w:jc w:val="both"/>
            </w:pPr>
            <w:r>
              <w:t>Україна,</w:t>
            </w:r>
            <w:r>
              <w:rPr>
                <w:spacing w:val="-14"/>
              </w:rPr>
              <w:t xml:space="preserve"> </w:t>
            </w:r>
            <w:r>
              <w:t>01024,</w:t>
            </w:r>
            <w:r>
              <w:rPr>
                <w:spacing w:val="-14"/>
              </w:rPr>
              <w:t xml:space="preserve"> </w:t>
            </w:r>
            <w:r>
              <w:t xml:space="preserve">м. Київ, вул. Велика </w:t>
            </w:r>
            <w:r>
              <w:rPr>
                <w:spacing w:val="-2"/>
              </w:rPr>
              <w:t>Васильківська,</w:t>
            </w:r>
          </w:p>
          <w:p w:rsidR="00BD6E67" w:rsidRDefault="00BD6E67" w:rsidP="00007140">
            <w:pPr>
              <w:pStyle w:val="TableParagraph"/>
              <w:spacing w:line="252" w:lineRule="exact"/>
              <w:ind w:left="109"/>
              <w:jc w:val="both"/>
            </w:pPr>
            <w:r>
              <w:t>будинок</w:t>
            </w:r>
            <w:r>
              <w:rPr>
                <w:spacing w:val="-4"/>
              </w:rPr>
              <w:t xml:space="preserve"> </w:t>
            </w:r>
            <w:r>
              <w:t>39</w:t>
            </w:r>
            <w:r>
              <w:rPr>
                <w:spacing w:val="-1"/>
              </w:rPr>
              <w:t xml:space="preserve"> </w:t>
            </w:r>
            <w:r>
              <w:rPr>
                <w:spacing w:val="-10"/>
              </w:rPr>
              <w:t>А</w:t>
            </w:r>
          </w:p>
        </w:tc>
        <w:tc>
          <w:tcPr>
            <w:tcW w:w="3042" w:type="dxa"/>
          </w:tcPr>
          <w:p w:rsidR="00BD6E67" w:rsidRDefault="00BD6E67" w:rsidP="00007140">
            <w:pPr>
              <w:pStyle w:val="TableParagraph"/>
              <w:spacing w:before="248"/>
              <w:ind w:left="0"/>
              <w:rPr>
                <w:b/>
              </w:rPr>
            </w:pPr>
          </w:p>
          <w:p w:rsidR="00BD6E67" w:rsidRDefault="00BD6E67" w:rsidP="00007140">
            <w:pPr>
              <w:pStyle w:val="TableParagraph"/>
              <w:spacing w:before="1"/>
              <w:ind w:left="111"/>
            </w:pPr>
            <w:r>
              <w:rPr>
                <w:spacing w:val="-2"/>
              </w:rPr>
              <w:t>9,500000</w:t>
            </w:r>
          </w:p>
        </w:tc>
      </w:tr>
      <w:tr w:rsidR="00BD6E67" w:rsidTr="00007140">
        <w:trPr>
          <w:trHeight w:val="1266"/>
        </w:trPr>
        <w:tc>
          <w:tcPr>
            <w:tcW w:w="2525" w:type="dxa"/>
          </w:tcPr>
          <w:p w:rsidR="00BD6E67" w:rsidRDefault="00BD6E67" w:rsidP="00007140">
            <w:pPr>
              <w:pStyle w:val="TableParagraph"/>
              <w:ind w:right="174"/>
            </w:pPr>
            <w:r>
              <w:t xml:space="preserve">ТОВАРИСТВО З </w:t>
            </w:r>
            <w:r>
              <w:rPr>
                <w:spacing w:val="-2"/>
              </w:rPr>
              <w:t>ОБМЕЖЕНОЮ ВІДПОВІДАЛЬНІСТЮ "ПРІНТ-МЄДІА"</w:t>
            </w:r>
          </w:p>
          <w:p w:rsidR="00BD6E67" w:rsidRDefault="00BD6E67" w:rsidP="00007140">
            <w:pPr>
              <w:pStyle w:val="TableParagraph"/>
              <w:spacing w:line="236" w:lineRule="exact"/>
              <w:ind w:left="162"/>
            </w:pPr>
            <w:r>
              <w:t>(в</w:t>
            </w:r>
            <w:r>
              <w:rPr>
                <w:spacing w:val="-1"/>
              </w:rPr>
              <w:t xml:space="preserve"> </w:t>
            </w:r>
            <w:r>
              <w:t xml:space="preserve">стані </w:t>
            </w:r>
            <w:r>
              <w:rPr>
                <w:spacing w:val="-2"/>
              </w:rPr>
              <w:t>припинення)</w:t>
            </w:r>
          </w:p>
        </w:tc>
        <w:tc>
          <w:tcPr>
            <w:tcW w:w="2880" w:type="dxa"/>
          </w:tcPr>
          <w:p w:rsidR="00BD6E67" w:rsidRDefault="00BD6E67" w:rsidP="00007140">
            <w:pPr>
              <w:pStyle w:val="TableParagraph"/>
              <w:spacing w:before="250"/>
              <w:ind w:left="0"/>
              <w:rPr>
                <w:b/>
              </w:rPr>
            </w:pPr>
          </w:p>
          <w:p w:rsidR="00BD6E67" w:rsidRDefault="00BD6E67" w:rsidP="00007140">
            <w:pPr>
              <w:pStyle w:val="TableParagraph"/>
              <w:ind w:left="110"/>
            </w:pPr>
            <w:r>
              <w:rPr>
                <w:spacing w:val="-2"/>
              </w:rPr>
              <w:t>31714744</w:t>
            </w:r>
          </w:p>
        </w:tc>
        <w:tc>
          <w:tcPr>
            <w:tcW w:w="2331" w:type="dxa"/>
          </w:tcPr>
          <w:p w:rsidR="00BD6E67" w:rsidRDefault="00BD6E67" w:rsidP="00007140">
            <w:pPr>
              <w:pStyle w:val="TableParagraph"/>
              <w:spacing w:before="251"/>
              <w:ind w:left="109" w:right="64"/>
            </w:pPr>
            <w:r>
              <w:t>Україна, 83048, м. Донецьк,</w:t>
            </w:r>
            <w:r>
              <w:rPr>
                <w:spacing w:val="-14"/>
              </w:rPr>
              <w:t xml:space="preserve"> </w:t>
            </w:r>
            <w:r>
              <w:t>пр.</w:t>
            </w:r>
            <w:r>
              <w:rPr>
                <w:spacing w:val="-14"/>
              </w:rPr>
              <w:t xml:space="preserve"> </w:t>
            </w:r>
            <w:proofErr w:type="spellStart"/>
            <w:r>
              <w:t>Тітова</w:t>
            </w:r>
            <w:proofErr w:type="spellEnd"/>
            <w:r>
              <w:t>, будинок 15</w:t>
            </w:r>
          </w:p>
        </w:tc>
        <w:tc>
          <w:tcPr>
            <w:tcW w:w="3042" w:type="dxa"/>
          </w:tcPr>
          <w:p w:rsidR="00BD6E67" w:rsidRDefault="00BD6E67" w:rsidP="00007140">
            <w:pPr>
              <w:pStyle w:val="TableParagraph"/>
              <w:spacing w:before="250"/>
              <w:ind w:left="0"/>
              <w:rPr>
                <w:b/>
              </w:rPr>
            </w:pPr>
          </w:p>
          <w:p w:rsidR="00BD6E67" w:rsidRDefault="00BD6E67" w:rsidP="00007140">
            <w:pPr>
              <w:pStyle w:val="TableParagraph"/>
              <w:ind w:left="111"/>
            </w:pPr>
            <w:r>
              <w:rPr>
                <w:spacing w:val="-2"/>
              </w:rPr>
              <w:t>50,000000</w:t>
            </w:r>
          </w:p>
        </w:tc>
      </w:tr>
    </w:tbl>
    <w:p w:rsidR="00BD6E67" w:rsidRDefault="00BD6E67" w:rsidP="00BD6E67">
      <w:pPr>
        <w:pStyle w:val="TableParagraph"/>
        <w:sectPr w:rsidR="00BD6E67" w:rsidSect="00BD6E67">
          <w:type w:val="continuous"/>
          <w:pgSz w:w="11910" w:h="16840"/>
          <w:pgMar w:top="1100" w:right="283" w:bottom="999" w:left="566"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7"/>
        <w:gridCol w:w="668"/>
        <w:gridCol w:w="2213"/>
        <w:gridCol w:w="657"/>
        <w:gridCol w:w="1673"/>
        <w:gridCol w:w="3041"/>
      </w:tblGrid>
      <w:tr w:rsidR="00BD6E67" w:rsidTr="00DF171E">
        <w:trPr>
          <w:trHeight w:val="1012"/>
        </w:trPr>
        <w:tc>
          <w:tcPr>
            <w:tcW w:w="2397" w:type="dxa"/>
          </w:tcPr>
          <w:p w:rsidR="00BD6E67" w:rsidRDefault="00BD6E67" w:rsidP="00007140">
            <w:pPr>
              <w:pStyle w:val="TableParagraph"/>
              <w:spacing w:before="48"/>
              <w:ind w:right="917"/>
              <w:rPr>
                <w:sz w:val="20"/>
              </w:rPr>
            </w:pPr>
            <w:r>
              <w:rPr>
                <w:sz w:val="20"/>
              </w:rPr>
              <w:t>ТОВАРИСТВО</w:t>
            </w:r>
            <w:r>
              <w:rPr>
                <w:spacing w:val="-13"/>
                <w:sz w:val="20"/>
              </w:rPr>
              <w:t xml:space="preserve"> </w:t>
            </w:r>
            <w:r>
              <w:rPr>
                <w:sz w:val="20"/>
              </w:rPr>
              <w:t xml:space="preserve">З </w:t>
            </w:r>
            <w:r>
              <w:rPr>
                <w:spacing w:val="-2"/>
                <w:sz w:val="20"/>
              </w:rPr>
              <w:t>ОБМЕЖЕНОЮ</w:t>
            </w:r>
          </w:p>
          <w:p w:rsidR="00BD6E67" w:rsidRDefault="00BD6E67" w:rsidP="00007140">
            <w:pPr>
              <w:pStyle w:val="TableParagraph"/>
              <w:ind w:right="218"/>
              <w:rPr>
                <w:sz w:val="20"/>
              </w:rPr>
            </w:pPr>
            <w:r>
              <w:rPr>
                <w:spacing w:val="-2"/>
                <w:sz w:val="20"/>
              </w:rPr>
              <w:t>ВІДПОВІДАЛЬНІСТЮ "ДИВЕРТИСМЕНТ"</w:t>
            </w:r>
          </w:p>
        </w:tc>
        <w:tc>
          <w:tcPr>
            <w:tcW w:w="2881" w:type="dxa"/>
            <w:gridSpan w:val="2"/>
          </w:tcPr>
          <w:p w:rsidR="00BD6E67" w:rsidRDefault="00BD6E67" w:rsidP="00007140">
            <w:pPr>
              <w:pStyle w:val="TableParagraph"/>
              <w:spacing w:before="127"/>
              <w:ind w:left="0"/>
              <w:rPr>
                <w:b/>
              </w:rPr>
            </w:pPr>
          </w:p>
          <w:p w:rsidR="00BD6E67" w:rsidRDefault="00BD6E67" w:rsidP="00007140">
            <w:pPr>
              <w:pStyle w:val="TableParagraph"/>
              <w:ind w:left="110"/>
            </w:pPr>
            <w:r>
              <w:rPr>
                <w:spacing w:val="-2"/>
              </w:rPr>
              <w:t>38214144</w:t>
            </w:r>
          </w:p>
        </w:tc>
        <w:tc>
          <w:tcPr>
            <w:tcW w:w="2330" w:type="dxa"/>
            <w:gridSpan w:val="2"/>
          </w:tcPr>
          <w:p w:rsidR="00BD6E67" w:rsidRDefault="00BD6E67" w:rsidP="00007140">
            <w:pPr>
              <w:pStyle w:val="TableParagraph"/>
              <w:spacing w:before="1"/>
              <w:ind w:right="65"/>
            </w:pPr>
            <w:r>
              <w:t>Україна,</w:t>
            </w:r>
            <w:r>
              <w:rPr>
                <w:spacing w:val="-14"/>
              </w:rPr>
              <w:t xml:space="preserve"> </w:t>
            </w:r>
            <w:r>
              <w:t>03186,</w:t>
            </w:r>
            <w:r>
              <w:rPr>
                <w:spacing w:val="-14"/>
              </w:rPr>
              <w:t xml:space="preserve"> </w:t>
            </w:r>
            <w:r>
              <w:t>м. Київ, вул.</w:t>
            </w:r>
          </w:p>
          <w:p w:rsidR="00BD6E67" w:rsidRDefault="00BD6E67" w:rsidP="00007140">
            <w:pPr>
              <w:pStyle w:val="TableParagraph"/>
              <w:spacing w:line="254" w:lineRule="exact"/>
              <w:ind w:right="65"/>
            </w:pPr>
            <w:r>
              <w:rPr>
                <w:spacing w:val="-2"/>
              </w:rPr>
              <w:t xml:space="preserve">Авіаконструктора </w:t>
            </w:r>
            <w:r>
              <w:t>Антонова,</w:t>
            </w:r>
            <w:r>
              <w:rPr>
                <w:spacing w:val="-14"/>
              </w:rPr>
              <w:t xml:space="preserve"> </w:t>
            </w:r>
            <w:r>
              <w:t>будинок</w:t>
            </w:r>
            <w:r>
              <w:rPr>
                <w:spacing w:val="-14"/>
              </w:rPr>
              <w:t xml:space="preserve"> </w:t>
            </w:r>
            <w:r>
              <w:t>5</w:t>
            </w:r>
          </w:p>
        </w:tc>
        <w:tc>
          <w:tcPr>
            <w:tcW w:w="3041" w:type="dxa"/>
          </w:tcPr>
          <w:p w:rsidR="00BD6E67" w:rsidRDefault="00BD6E67" w:rsidP="00007140">
            <w:pPr>
              <w:pStyle w:val="TableParagraph"/>
              <w:spacing w:before="127"/>
              <w:ind w:left="0"/>
              <w:rPr>
                <w:b/>
              </w:rPr>
            </w:pPr>
          </w:p>
          <w:p w:rsidR="00BD6E67" w:rsidRDefault="00BD6E67" w:rsidP="00007140">
            <w:pPr>
              <w:pStyle w:val="TableParagraph"/>
              <w:ind w:left="111"/>
            </w:pPr>
            <w:r>
              <w:rPr>
                <w:spacing w:val="-2"/>
              </w:rPr>
              <w:t>100,000000</w:t>
            </w:r>
          </w:p>
        </w:tc>
      </w:tr>
      <w:tr w:rsidR="00BD6E67" w:rsidTr="00DF171E">
        <w:trPr>
          <w:trHeight w:val="489"/>
        </w:trPr>
        <w:tc>
          <w:tcPr>
            <w:tcW w:w="10649" w:type="dxa"/>
            <w:gridSpan w:val="6"/>
          </w:tcPr>
          <w:p w:rsidR="00BD6E67" w:rsidRDefault="00BD6E67" w:rsidP="00007140">
            <w:pPr>
              <w:pStyle w:val="TableParagraph"/>
              <w:spacing w:line="252" w:lineRule="exact"/>
            </w:pPr>
            <w:r>
              <w:t>Більш</w:t>
            </w:r>
            <w:r>
              <w:rPr>
                <w:spacing w:val="-6"/>
              </w:rPr>
              <w:t xml:space="preserve"> </w:t>
            </w:r>
            <w:r>
              <w:t>детально</w:t>
            </w:r>
            <w:r>
              <w:rPr>
                <w:spacing w:val="-8"/>
              </w:rPr>
              <w:t xml:space="preserve"> </w:t>
            </w:r>
            <w:r>
              <w:t>із</w:t>
            </w:r>
            <w:r>
              <w:rPr>
                <w:spacing w:val="-6"/>
              </w:rPr>
              <w:t xml:space="preserve"> </w:t>
            </w:r>
            <w:r>
              <w:t>структурою</w:t>
            </w:r>
            <w:r>
              <w:rPr>
                <w:spacing w:val="-5"/>
              </w:rPr>
              <w:t xml:space="preserve"> </w:t>
            </w:r>
            <w:r>
              <w:t>власності</w:t>
            </w:r>
            <w:r>
              <w:rPr>
                <w:spacing w:val="-5"/>
              </w:rPr>
              <w:t xml:space="preserve"> </w:t>
            </w:r>
            <w:r>
              <w:t>можна</w:t>
            </w:r>
            <w:r>
              <w:rPr>
                <w:spacing w:val="-5"/>
              </w:rPr>
              <w:t xml:space="preserve"> </w:t>
            </w:r>
            <w:r>
              <w:t>ознайомитись</w:t>
            </w:r>
            <w:r>
              <w:rPr>
                <w:spacing w:val="-6"/>
              </w:rPr>
              <w:t xml:space="preserve"> </w:t>
            </w:r>
            <w:r>
              <w:t>за</w:t>
            </w:r>
            <w:r>
              <w:rPr>
                <w:spacing w:val="-5"/>
              </w:rPr>
              <w:t xml:space="preserve"> </w:t>
            </w:r>
            <w:r>
              <w:t>посиланням:</w:t>
            </w:r>
            <w:r>
              <w:rPr>
                <w:spacing w:val="-2"/>
              </w:rPr>
              <w:t xml:space="preserve"> </w:t>
            </w:r>
            <w:hyperlink r:id="rId22">
              <w:r>
                <w:rPr>
                  <w:color w:val="0000FF"/>
                  <w:u w:val="single" w:color="0000FF"/>
                </w:rPr>
                <w:t>Структура</w:t>
              </w:r>
              <w:r>
                <w:rPr>
                  <w:color w:val="0000FF"/>
                  <w:spacing w:val="-5"/>
                  <w:u w:val="single" w:color="0000FF"/>
                </w:rPr>
                <w:t xml:space="preserve"> </w:t>
              </w:r>
              <w:r>
                <w:rPr>
                  <w:color w:val="0000FF"/>
                  <w:spacing w:val="-2"/>
                  <w:u w:val="single" w:color="0000FF"/>
                </w:rPr>
                <w:t>власності</w:t>
              </w:r>
            </w:hyperlink>
          </w:p>
        </w:tc>
      </w:tr>
      <w:tr w:rsidR="00BD6E67" w:rsidTr="00DF171E">
        <w:trPr>
          <w:trHeight w:val="253"/>
        </w:trPr>
        <w:tc>
          <w:tcPr>
            <w:tcW w:w="10649" w:type="dxa"/>
            <w:gridSpan w:val="6"/>
          </w:tcPr>
          <w:p w:rsidR="00BD6E67" w:rsidRDefault="00BD6E67" w:rsidP="00007140">
            <w:pPr>
              <w:pStyle w:val="TableParagraph"/>
              <w:spacing w:line="234" w:lineRule="exact"/>
              <w:rPr>
                <w:b/>
              </w:rPr>
            </w:pPr>
            <w:r>
              <w:rPr>
                <w:b/>
              </w:rPr>
              <w:t>Відомості</w:t>
            </w:r>
            <w:r>
              <w:rPr>
                <w:b/>
                <w:spacing w:val="-6"/>
              </w:rPr>
              <w:t xml:space="preserve"> </w:t>
            </w:r>
            <w:r>
              <w:rPr>
                <w:b/>
              </w:rPr>
              <w:t>про</w:t>
            </w:r>
            <w:r>
              <w:rPr>
                <w:b/>
                <w:spacing w:val="-8"/>
              </w:rPr>
              <w:t xml:space="preserve"> </w:t>
            </w:r>
            <w:r>
              <w:rPr>
                <w:b/>
              </w:rPr>
              <w:t>склад</w:t>
            </w:r>
            <w:r>
              <w:rPr>
                <w:b/>
                <w:spacing w:val="-4"/>
              </w:rPr>
              <w:t xml:space="preserve"> </w:t>
            </w:r>
            <w:r w:rsidR="00DF171E">
              <w:rPr>
                <w:b/>
                <w:spacing w:val="-4"/>
              </w:rPr>
              <w:t>Н</w:t>
            </w:r>
            <w:r>
              <w:rPr>
                <w:b/>
              </w:rPr>
              <w:t>аглядової</w:t>
            </w:r>
            <w:r>
              <w:rPr>
                <w:b/>
                <w:spacing w:val="-3"/>
              </w:rPr>
              <w:t xml:space="preserve"> </w:t>
            </w:r>
            <w:r>
              <w:rPr>
                <w:b/>
              </w:rPr>
              <w:t>ради</w:t>
            </w:r>
            <w:r>
              <w:rPr>
                <w:b/>
                <w:spacing w:val="-5"/>
              </w:rPr>
              <w:t xml:space="preserve"> </w:t>
            </w:r>
            <w:r>
              <w:rPr>
                <w:b/>
              </w:rPr>
              <w:t>та</w:t>
            </w:r>
            <w:r>
              <w:rPr>
                <w:b/>
                <w:spacing w:val="-7"/>
              </w:rPr>
              <w:t xml:space="preserve"> </w:t>
            </w:r>
            <w:r>
              <w:rPr>
                <w:b/>
              </w:rPr>
              <w:t>виконавчого</w:t>
            </w:r>
            <w:r>
              <w:rPr>
                <w:b/>
                <w:spacing w:val="-5"/>
              </w:rPr>
              <w:t xml:space="preserve"> </w:t>
            </w:r>
            <w:r>
              <w:rPr>
                <w:b/>
              </w:rPr>
              <w:t>органу</w:t>
            </w:r>
            <w:r>
              <w:rPr>
                <w:b/>
                <w:spacing w:val="-1"/>
              </w:rPr>
              <w:t xml:space="preserve"> </w:t>
            </w:r>
            <w:r>
              <w:rPr>
                <w:b/>
              </w:rPr>
              <w:t>надавача</w:t>
            </w:r>
            <w:r>
              <w:rPr>
                <w:b/>
                <w:spacing w:val="-7"/>
              </w:rPr>
              <w:t xml:space="preserve"> </w:t>
            </w:r>
            <w:r>
              <w:rPr>
                <w:b/>
              </w:rPr>
              <w:t>фінансових</w:t>
            </w:r>
            <w:r>
              <w:rPr>
                <w:b/>
                <w:spacing w:val="-4"/>
              </w:rPr>
              <w:t xml:space="preserve"> </w:t>
            </w:r>
            <w:r>
              <w:rPr>
                <w:b/>
                <w:spacing w:val="-2"/>
              </w:rPr>
              <w:t>послуг:</w:t>
            </w:r>
          </w:p>
        </w:tc>
      </w:tr>
      <w:tr w:rsidR="00BD6E67" w:rsidTr="00DF171E">
        <w:trPr>
          <w:trHeight w:val="251"/>
        </w:trPr>
        <w:tc>
          <w:tcPr>
            <w:tcW w:w="3065" w:type="dxa"/>
            <w:gridSpan w:val="2"/>
          </w:tcPr>
          <w:p w:rsidR="00BD6E67" w:rsidRDefault="00BD6E67" w:rsidP="00007140">
            <w:pPr>
              <w:pStyle w:val="TableParagraph"/>
              <w:spacing w:line="232" w:lineRule="exact"/>
              <w:rPr>
                <w:b/>
              </w:rPr>
            </w:pPr>
            <w:r>
              <w:rPr>
                <w:b/>
                <w:spacing w:val="-2"/>
              </w:rPr>
              <w:t>Посада</w:t>
            </w:r>
          </w:p>
        </w:tc>
        <w:tc>
          <w:tcPr>
            <w:tcW w:w="2870" w:type="dxa"/>
            <w:gridSpan w:val="2"/>
          </w:tcPr>
          <w:p w:rsidR="00BD6E67" w:rsidRDefault="00BD6E67" w:rsidP="00007140">
            <w:pPr>
              <w:pStyle w:val="TableParagraph"/>
              <w:spacing w:line="232" w:lineRule="exact"/>
              <w:rPr>
                <w:b/>
              </w:rPr>
            </w:pPr>
            <w:r>
              <w:rPr>
                <w:b/>
                <w:spacing w:val="-2"/>
              </w:rPr>
              <w:t>Статус</w:t>
            </w:r>
          </w:p>
        </w:tc>
        <w:tc>
          <w:tcPr>
            <w:tcW w:w="4714" w:type="dxa"/>
            <w:gridSpan w:val="2"/>
          </w:tcPr>
          <w:p w:rsidR="00BD6E67" w:rsidRDefault="00BD6E67" w:rsidP="00007140">
            <w:pPr>
              <w:pStyle w:val="TableParagraph"/>
              <w:spacing w:line="232" w:lineRule="exact"/>
              <w:ind w:left="108"/>
              <w:rPr>
                <w:b/>
              </w:rPr>
            </w:pPr>
            <w:r>
              <w:rPr>
                <w:b/>
                <w:spacing w:val="-5"/>
              </w:rPr>
              <w:t>ПІБ</w:t>
            </w:r>
          </w:p>
        </w:tc>
      </w:tr>
      <w:tr w:rsidR="00BD6E67" w:rsidTr="00DF171E">
        <w:trPr>
          <w:trHeight w:val="253"/>
        </w:trPr>
        <w:tc>
          <w:tcPr>
            <w:tcW w:w="3065" w:type="dxa"/>
            <w:gridSpan w:val="2"/>
          </w:tcPr>
          <w:p w:rsidR="00BD6E67" w:rsidRDefault="00BD6E67" w:rsidP="00007140">
            <w:pPr>
              <w:pStyle w:val="TableParagraph"/>
              <w:spacing w:line="234" w:lineRule="exact"/>
            </w:pPr>
            <w:r>
              <w:t>Член</w:t>
            </w:r>
            <w:r>
              <w:rPr>
                <w:spacing w:val="-9"/>
              </w:rPr>
              <w:t xml:space="preserve"> </w:t>
            </w:r>
            <w:r>
              <w:rPr>
                <w:spacing w:val="-9"/>
              </w:rPr>
              <w:t>Н</w:t>
            </w:r>
            <w:r>
              <w:t>аглядової</w:t>
            </w:r>
            <w:r>
              <w:rPr>
                <w:spacing w:val="-5"/>
              </w:rPr>
              <w:t xml:space="preserve"> </w:t>
            </w:r>
            <w:r>
              <w:rPr>
                <w:spacing w:val="-4"/>
              </w:rPr>
              <w:t>ради</w:t>
            </w:r>
          </w:p>
        </w:tc>
        <w:tc>
          <w:tcPr>
            <w:tcW w:w="2870" w:type="dxa"/>
            <w:gridSpan w:val="2"/>
          </w:tcPr>
          <w:p w:rsidR="00BD6E67" w:rsidRDefault="00BD6E67" w:rsidP="00007140">
            <w:pPr>
              <w:pStyle w:val="TableParagraph"/>
              <w:spacing w:line="234" w:lineRule="exact"/>
            </w:pPr>
            <w:r>
              <w:rPr>
                <w:spacing w:val="-2"/>
              </w:rPr>
              <w:t>акціонер</w:t>
            </w:r>
          </w:p>
        </w:tc>
        <w:tc>
          <w:tcPr>
            <w:tcW w:w="4714" w:type="dxa"/>
            <w:gridSpan w:val="2"/>
          </w:tcPr>
          <w:p w:rsidR="00BD6E67" w:rsidRDefault="00BD6E67" w:rsidP="00007140">
            <w:pPr>
              <w:pStyle w:val="TableParagraph"/>
              <w:spacing w:line="234" w:lineRule="exact"/>
              <w:ind w:left="108"/>
            </w:pPr>
            <w:proofErr w:type="spellStart"/>
            <w:r>
              <w:t>Сосіс</w:t>
            </w:r>
            <w:proofErr w:type="spellEnd"/>
            <w:r>
              <w:rPr>
                <w:spacing w:val="-3"/>
              </w:rPr>
              <w:t xml:space="preserve"> </w:t>
            </w:r>
            <w:r>
              <w:t>Олександр</w:t>
            </w:r>
            <w:r>
              <w:rPr>
                <w:spacing w:val="-2"/>
              </w:rPr>
              <w:t xml:space="preserve"> Йосипович</w:t>
            </w:r>
          </w:p>
        </w:tc>
      </w:tr>
      <w:tr w:rsidR="00DF171E" w:rsidTr="00DF171E">
        <w:trPr>
          <w:trHeight w:val="253"/>
        </w:trPr>
        <w:tc>
          <w:tcPr>
            <w:tcW w:w="3065" w:type="dxa"/>
            <w:gridSpan w:val="2"/>
          </w:tcPr>
          <w:p w:rsidR="00DF171E" w:rsidRDefault="00DF171E" w:rsidP="00007140">
            <w:pPr>
              <w:pStyle w:val="TableParagraph"/>
              <w:spacing w:line="234" w:lineRule="exact"/>
            </w:pPr>
            <w:r>
              <w:t>Член</w:t>
            </w:r>
            <w:r>
              <w:rPr>
                <w:spacing w:val="-9"/>
              </w:rPr>
              <w:t xml:space="preserve"> Н</w:t>
            </w:r>
            <w:r>
              <w:t>аглядової</w:t>
            </w:r>
            <w:r>
              <w:rPr>
                <w:spacing w:val="-5"/>
              </w:rPr>
              <w:t xml:space="preserve"> </w:t>
            </w:r>
            <w:r>
              <w:rPr>
                <w:spacing w:val="-4"/>
              </w:rPr>
              <w:t>ради</w:t>
            </w:r>
          </w:p>
        </w:tc>
        <w:tc>
          <w:tcPr>
            <w:tcW w:w="2870" w:type="dxa"/>
            <w:gridSpan w:val="2"/>
          </w:tcPr>
          <w:p w:rsidR="00DF171E" w:rsidRDefault="00DF171E" w:rsidP="00007140">
            <w:pPr>
              <w:pStyle w:val="TableParagraph"/>
              <w:spacing w:line="234" w:lineRule="exact"/>
              <w:rPr>
                <w:spacing w:val="-2"/>
              </w:rPr>
            </w:pPr>
            <w:r>
              <w:rPr>
                <w:spacing w:val="-2"/>
              </w:rPr>
              <w:t xml:space="preserve">представник акціонера </w:t>
            </w:r>
          </w:p>
        </w:tc>
        <w:tc>
          <w:tcPr>
            <w:tcW w:w="4714" w:type="dxa"/>
            <w:gridSpan w:val="2"/>
          </w:tcPr>
          <w:p w:rsidR="00DF171E" w:rsidRPr="00DF171E" w:rsidRDefault="00DF171E" w:rsidP="00007140">
            <w:pPr>
              <w:pStyle w:val="TableParagraph"/>
              <w:spacing w:line="234" w:lineRule="exact"/>
              <w:ind w:left="108"/>
              <w:rPr>
                <w:bCs/>
              </w:rPr>
            </w:pPr>
            <w:proofErr w:type="spellStart"/>
            <w:r w:rsidRPr="00DF171E">
              <w:rPr>
                <w:bCs/>
                <w:lang w:eastAsia="ru-RU"/>
              </w:rPr>
              <w:t>Дугадко</w:t>
            </w:r>
            <w:proofErr w:type="spellEnd"/>
            <w:r w:rsidRPr="00DF171E">
              <w:rPr>
                <w:bCs/>
                <w:lang w:eastAsia="ru-RU"/>
              </w:rPr>
              <w:t xml:space="preserve"> Ганна Олександрівна</w:t>
            </w:r>
          </w:p>
        </w:tc>
      </w:tr>
      <w:tr w:rsidR="00DF171E" w:rsidTr="00DF171E">
        <w:trPr>
          <w:trHeight w:val="253"/>
        </w:trPr>
        <w:tc>
          <w:tcPr>
            <w:tcW w:w="3065" w:type="dxa"/>
            <w:gridSpan w:val="2"/>
          </w:tcPr>
          <w:p w:rsidR="00DF171E" w:rsidRDefault="00DF171E" w:rsidP="00007140">
            <w:pPr>
              <w:pStyle w:val="TableParagraph"/>
              <w:spacing w:line="234" w:lineRule="exact"/>
            </w:pPr>
            <w:r>
              <w:t>Член</w:t>
            </w:r>
            <w:r>
              <w:rPr>
                <w:spacing w:val="-9"/>
              </w:rPr>
              <w:t xml:space="preserve"> Н</w:t>
            </w:r>
            <w:r>
              <w:t>аглядової</w:t>
            </w:r>
            <w:r>
              <w:rPr>
                <w:spacing w:val="-5"/>
              </w:rPr>
              <w:t xml:space="preserve"> </w:t>
            </w:r>
            <w:r>
              <w:rPr>
                <w:spacing w:val="-4"/>
              </w:rPr>
              <w:t>ради</w:t>
            </w:r>
          </w:p>
        </w:tc>
        <w:tc>
          <w:tcPr>
            <w:tcW w:w="2870" w:type="dxa"/>
            <w:gridSpan w:val="2"/>
          </w:tcPr>
          <w:p w:rsidR="00DF171E" w:rsidRDefault="00DF171E" w:rsidP="00007140">
            <w:pPr>
              <w:pStyle w:val="TableParagraph"/>
              <w:spacing w:line="234" w:lineRule="exact"/>
              <w:rPr>
                <w:spacing w:val="-2"/>
              </w:rPr>
            </w:pPr>
            <w:r>
              <w:rPr>
                <w:spacing w:val="-2"/>
              </w:rPr>
              <w:t xml:space="preserve">представник акціонера </w:t>
            </w:r>
          </w:p>
        </w:tc>
        <w:tc>
          <w:tcPr>
            <w:tcW w:w="4714" w:type="dxa"/>
            <w:gridSpan w:val="2"/>
          </w:tcPr>
          <w:p w:rsidR="00DF171E" w:rsidRPr="00DF171E" w:rsidRDefault="00DF171E" w:rsidP="00007140">
            <w:pPr>
              <w:pStyle w:val="TableParagraph"/>
              <w:spacing w:line="234" w:lineRule="exact"/>
              <w:ind w:left="108"/>
              <w:rPr>
                <w:bCs/>
              </w:rPr>
            </w:pPr>
            <w:r w:rsidRPr="00DF171E">
              <w:rPr>
                <w:bCs/>
                <w:lang w:eastAsia="ru-RU"/>
              </w:rPr>
              <w:t xml:space="preserve">Бордюк </w:t>
            </w:r>
            <w:r w:rsidRPr="00DF171E">
              <w:rPr>
                <w:bCs/>
              </w:rPr>
              <w:t>Тетяна Миколаївна</w:t>
            </w:r>
          </w:p>
        </w:tc>
      </w:tr>
      <w:tr w:rsidR="00BD6E67" w:rsidTr="00DF171E">
        <w:trPr>
          <w:trHeight w:val="2836"/>
        </w:trPr>
        <w:tc>
          <w:tcPr>
            <w:tcW w:w="3065" w:type="dxa"/>
            <w:gridSpan w:val="2"/>
          </w:tcPr>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spacing w:before="81"/>
              <w:ind w:left="0"/>
              <w:rPr>
                <w:b/>
              </w:rPr>
            </w:pPr>
          </w:p>
          <w:p w:rsidR="00BD6E67" w:rsidRDefault="00BD6E67" w:rsidP="00007140">
            <w:pPr>
              <w:pStyle w:val="TableParagraph"/>
              <w:spacing w:before="1"/>
              <w:rPr>
                <w:b/>
              </w:rPr>
            </w:pPr>
            <w:r>
              <w:rPr>
                <w:b/>
              </w:rPr>
              <w:t>Виконавчий</w:t>
            </w:r>
            <w:r>
              <w:rPr>
                <w:b/>
                <w:spacing w:val="-5"/>
              </w:rPr>
              <w:t xml:space="preserve"> </w:t>
            </w:r>
            <w:r>
              <w:rPr>
                <w:b/>
                <w:spacing w:val="-2"/>
              </w:rPr>
              <w:t>орган:</w:t>
            </w:r>
          </w:p>
        </w:tc>
        <w:tc>
          <w:tcPr>
            <w:tcW w:w="7584" w:type="dxa"/>
            <w:gridSpan w:val="4"/>
          </w:tcPr>
          <w:p w:rsidR="00BD6E67" w:rsidRDefault="00BD6E67" w:rsidP="00007140">
            <w:pPr>
              <w:pStyle w:val="TableParagraph"/>
              <w:spacing w:before="1" w:line="276" w:lineRule="auto"/>
            </w:pPr>
            <w:r>
              <w:t>Виконавчим</w:t>
            </w:r>
            <w:r>
              <w:rPr>
                <w:spacing w:val="-6"/>
              </w:rPr>
              <w:t xml:space="preserve"> </w:t>
            </w:r>
            <w:r>
              <w:t>органом</w:t>
            </w:r>
            <w:r>
              <w:rPr>
                <w:spacing w:val="-6"/>
              </w:rPr>
              <w:t xml:space="preserve"> </w:t>
            </w:r>
            <w:r>
              <w:t>Компанії,</w:t>
            </w:r>
            <w:r>
              <w:rPr>
                <w:spacing w:val="-8"/>
              </w:rPr>
              <w:t xml:space="preserve"> </w:t>
            </w:r>
            <w:r>
              <w:t>що</w:t>
            </w:r>
            <w:r>
              <w:rPr>
                <w:spacing w:val="-5"/>
              </w:rPr>
              <w:t xml:space="preserve"> </w:t>
            </w:r>
            <w:r>
              <w:t>здійснює</w:t>
            </w:r>
            <w:r>
              <w:rPr>
                <w:spacing w:val="-4"/>
              </w:rPr>
              <w:t xml:space="preserve"> </w:t>
            </w:r>
            <w:r>
              <w:t>управління</w:t>
            </w:r>
            <w:r>
              <w:rPr>
                <w:spacing w:val="-6"/>
              </w:rPr>
              <w:t xml:space="preserve"> </w:t>
            </w:r>
            <w:r>
              <w:t>її</w:t>
            </w:r>
            <w:r>
              <w:rPr>
                <w:spacing w:val="-4"/>
              </w:rPr>
              <w:t xml:space="preserve"> </w:t>
            </w:r>
            <w:r>
              <w:t>поточною діяльністю, є Правління.</w:t>
            </w:r>
          </w:p>
          <w:p w:rsidR="00BD6E67" w:rsidRDefault="00BD6E67" w:rsidP="00007140">
            <w:pPr>
              <w:pStyle w:val="TableParagraph"/>
              <w:spacing w:line="278" w:lineRule="auto"/>
            </w:pPr>
            <w:r>
              <w:t>Згідно</w:t>
            </w:r>
            <w:r>
              <w:rPr>
                <w:spacing w:val="40"/>
              </w:rPr>
              <w:t xml:space="preserve"> </w:t>
            </w:r>
            <w:r>
              <w:t>з</w:t>
            </w:r>
            <w:r>
              <w:rPr>
                <w:spacing w:val="40"/>
              </w:rPr>
              <w:t xml:space="preserve"> </w:t>
            </w:r>
            <w:r>
              <w:t>Протоколом</w:t>
            </w:r>
            <w:r>
              <w:rPr>
                <w:spacing w:val="40"/>
              </w:rPr>
              <w:t xml:space="preserve"> </w:t>
            </w:r>
            <w:r>
              <w:t>засідання</w:t>
            </w:r>
            <w:r>
              <w:rPr>
                <w:spacing w:val="40"/>
              </w:rPr>
              <w:t xml:space="preserve"> </w:t>
            </w:r>
            <w:r>
              <w:t>Наглядової</w:t>
            </w:r>
            <w:r>
              <w:rPr>
                <w:spacing w:val="40"/>
              </w:rPr>
              <w:t xml:space="preserve"> </w:t>
            </w:r>
            <w:r>
              <w:t>ради</w:t>
            </w:r>
            <w:r>
              <w:rPr>
                <w:spacing w:val="40"/>
              </w:rPr>
              <w:t xml:space="preserve"> </w:t>
            </w:r>
            <w:r>
              <w:t>Приватного</w:t>
            </w:r>
            <w:r>
              <w:rPr>
                <w:spacing w:val="40"/>
              </w:rPr>
              <w:t xml:space="preserve"> </w:t>
            </w:r>
            <w:r>
              <w:t>акціонерного товариства «УКРАЇНСЬКА АКЦІОНЕРНА СТРАХОВА КОМПАНІЯ</w:t>
            </w:r>
            <w:r>
              <w:rPr>
                <w:spacing w:val="2"/>
              </w:rPr>
              <w:t xml:space="preserve"> </w:t>
            </w:r>
            <w:r>
              <w:rPr>
                <w:spacing w:val="-2"/>
              </w:rPr>
              <w:t>АСКА-</w:t>
            </w:r>
          </w:p>
          <w:p w:rsidR="00BD6E67" w:rsidRDefault="00BD6E67" w:rsidP="00007140">
            <w:pPr>
              <w:pStyle w:val="TableParagraph"/>
              <w:spacing w:line="276" w:lineRule="auto"/>
            </w:pPr>
            <w:r>
              <w:t>ЖИТТЯ»</w:t>
            </w:r>
            <w:r>
              <w:rPr>
                <w:spacing w:val="-8"/>
              </w:rPr>
              <w:t xml:space="preserve"> </w:t>
            </w:r>
            <w:r>
              <w:t>№</w:t>
            </w:r>
            <w:r>
              <w:rPr>
                <w:spacing w:val="-8"/>
              </w:rPr>
              <w:t xml:space="preserve"> </w:t>
            </w:r>
            <w:r>
              <w:t>16</w:t>
            </w:r>
            <w:r>
              <w:rPr>
                <w:spacing w:val="-8"/>
              </w:rPr>
              <w:t xml:space="preserve"> </w:t>
            </w:r>
            <w:r>
              <w:t>від</w:t>
            </w:r>
            <w:r>
              <w:rPr>
                <w:spacing w:val="-8"/>
              </w:rPr>
              <w:t xml:space="preserve"> </w:t>
            </w:r>
            <w:r>
              <w:t>07.12.2023</w:t>
            </w:r>
            <w:r>
              <w:rPr>
                <w:spacing w:val="-8"/>
              </w:rPr>
              <w:t xml:space="preserve"> </w:t>
            </w:r>
            <w:r>
              <w:t>року</w:t>
            </w:r>
            <w:r>
              <w:rPr>
                <w:spacing w:val="-9"/>
              </w:rPr>
              <w:t xml:space="preserve"> </w:t>
            </w:r>
            <w:r>
              <w:t>обрано</w:t>
            </w:r>
            <w:r>
              <w:rPr>
                <w:spacing w:val="-9"/>
              </w:rPr>
              <w:t xml:space="preserve"> </w:t>
            </w:r>
            <w:r>
              <w:t>Правління</w:t>
            </w:r>
            <w:r>
              <w:rPr>
                <w:spacing w:val="-9"/>
              </w:rPr>
              <w:t xml:space="preserve"> </w:t>
            </w:r>
            <w:r>
              <w:t>Товариства</w:t>
            </w:r>
            <w:r>
              <w:rPr>
                <w:spacing w:val="-8"/>
              </w:rPr>
              <w:t xml:space="preserve"> </w:t>
            </w:r>
            <w:r>
              <w:t>строком</w:t>
            </w:r>
            <w:r>
              <w:rPr>
                <w:spacing w:val="-9"/>
              </w:rPr>
              <w:t xml:space="preserve"> </w:t>
            </w:r>
            <w:r>
              <w:t>на</w:t>
            </w:r>
            <w:r>
              <w:rPr>
                <w:spacing w:val="-11"/>
              </w:rPr>
              <w:t xml:space="preserve"> </w:t>
            </w:r>
            <w:r>
              <w:t>3 (три) роки з 11 грудня 2023 року у складі:</w:t>
            </w:r>
          </w:p>
          <w:p w:rsidR="00BD6E67" w:rsidRDefault="00BD6E67" w:rsidP="00007140">
            <w:pPr>
              <w:pStyle w:val="TableParagraph"/>
              <w:spacing w:line="276" w:lineRule="auto"/>
              <w:ind w:right="2447"/>
            </w:pPr>
            <w:r>
              <w:t>Голова</w:t>
            </w:r>
            <w:r>
              <w:rPr>
                <w:spacing w:val="-7"/>
              </w:rPr>
              <w:t xml:space="preserve"> </w:t>
            </w:r>
            <w:r>
              <w:t>Правління</w:t>
            </w:r>
            <w:r>
              <w:rPr>
                <w:spacing w:val="-8"/>
              </w:rPr>
              <w:t xml:space="preserve"> </w:t>
            </w:r>
            <w:r>
              <w:t>-</w:t>
            </w:r>
            <w:r>
              <w:rPr>
                <w:spacing w:val="-8"/>
              </w:rPr>
              <w:t xml:space="preserve"> </w:t>
            </w:r>
            <w:proofErr w:type="spellStart"/>
            <w:r>
              <w:t>Беркович</w:t>
            </w:r>
            <w:proofErr w:type="spellEnd"/>
            <w:r>
              <w:rPr>
                <w:spacing w:val="-8"/>
              </w:rPr>
              <w:t xml:space="preserve"> </w:t>
            </w:r>
            <w:r>
              <w:t>Людмила</w:t>
            </w:r>
            <w:r>
              <w:rPr>
                <w:spacing w:val="-7"/>
              </w:rPr>
              <w:t xml:space="preserve"> </w:t>
            </w:r>
            <w:r>
              <w:t>Іллівна; Члени Правління:</w:t>
            </w:r>
          </w:p>
          <w:p w:rsidR="00BD6E67" w:rsidRDefault="00BD6E67" w:rsidP="00007140">
            <w:pPr>
              <w:pStyle w:val="TableParagraph"/>
              <w:spacing w:line="252" w:lineRule="exact"/>
            </w:pPr>
            <w:r>
              <w:t>Данилова</w:t>
            </w:r>
            <w:r>
              <w:rPr>
                <w:spacing w:val="-7"/>
              </w:rPr>
              <w:t xml:space="preserve"> </w:t>
            </w:r>
            <w:r>
              <w:t>Ірина</w:t>
            </w:r>
            <w:r>
              <w:rPr>
                <w:spacing w:val="-6"/>
              </w:rPr>
              <w:t xml:space="preserve"> </w:t>
            </w:r>
            <w:r>
              <w:t>Леонідівна</w:t>
            </w:r>
            <w:r>
              <w:rPr>
                <w:spacing w:val="-5"/>
              </w:rPr>
              <w:t xml:space="preserve"> </w:t>
            </w:r>
            <w:r>
              <w:t>-</w:t>
            </w:r>
            <w:r>
              <w:rPr>
                <w:spacing w:val="-7"/>
              </w:rPr>
              <w:t xml:space="preserve"> </w:t>
            </w:r>
            <w:r>
              <w:t>головний</w:t>
            </w:r>
            <w:r>
              <w:rPr>
                <w:spacing w:val="-6"/>
              </w:rPr>
              <w:t xml:space="preserve"> </w:t>
            </w:r>
            <w:r>
              <w:rPr>
                <w:spacing w:val="-2"/>
              </w:rPr>
              <w:t>бухгалтер.</w:t>
            </w:r>
          </w:p>
        </w:tc>
      </w:tr>
      <w:tr w:rsidR="00BD6E67" w:rsidTr="00DF171E">
        <w:trPr>
          <w:trHeight w:val="506"/>
        </w:trPr>
        <w:tc>
          <w:tcPr>
            <w:tcW w:w="3065" w:type="dxa"/>
            <w:gridSpan w:val="2"/>
          </w:tcPr>
          <w:p w:rsidR="00BD6E67" w:rsidRDefault="00BD6E67" w:rsidP="00007140">
            <w:pPr>
              <w:pStyle w:val="TableParagraph"/>
              <w:spacing w:line="252" w:lineRule="exact"/>
              <w:rPr>
                <w:b/>
              </w:rPr>
            </w:pPr>
            <w:r>
              <w:rPr>
                <w:b/>
              </w:rPr>
              <w:t>Відомості</w:t>
            </w:r>
            <w:r>
              <w:rPr>
                <w:b/>
                <w:spacing w:val="-14"/>
              </w:rPr>
              <w:t xml:space="preserve"> </w:t>
            </w:r>
            <w:r>
              <w:rPr>
                <w:b/>
              </w:rPr>
              <w:t>про</w:t>
            </w:r>
            <w:r>
              <w:rPr>
                <w:b/>
                <w:spacing w:val="-14"/>
              </w:rPr>
              <w:t xml:space="preserve"> </w:t>
            </w:r>
            <w:r>
              <w:rPr>
                <w:b/>
              </w:rPr>
              <w:t xml:space="preserve">відокремлені </w:t>
            </w:r>
            <w:r>
              <w:rPr>
                <w:b/>
                <w:spacing w:val="-2"/>
              </w:rPr>
              <w:t>підрозділи:</w:t>
            </w:r>
          </w:p>
        </w:tc>
        <w:tc>
          <w:tcPr>
            <w:tcW w:w="7584" w:type="dxa"/>
            <w:gridSpan w:val="4"/>
          </w:tcPr>
          <w:p w:rsidR="00BD6E67" w:rsidRDefault="00BD6E67" w:rsidP="00007140">
            <w:pPr>
              <w:pStyle w:val="TableParagraph"/>
              <w:spacing w:line="251" w:lineRule="exact"/>
            </w:pPr>
            <w:r>
              <w:t>Відокремленні</w:t>
            </w:r>
            <w:r>
              <w:rPr>
                <w:spacing w:val="-9"/>
              </w:rPr>
              <w:t xml:space="preserve"> </w:t>
            </w:r>
            <w:r>
              <w:t>підрозділи</w:t>
            </w:r>
            <w:r>
              <w:rPr>
                <w:spacing w:val="-12"/>
              </w:rPr>
              <w:t xml:space="preserve"> </w:t>
            </w:r>
            <w:r>
              <w:rPr>
                <w:spacing w:val="-2"/>
              </w:rPr>
              <w:t>відсутні.</w:t>
            </w:r>
          </w:p>
        </w:tc>
      </w:tr>
      <w:tr w:rsidR="00BD6E67" w:rsidTr="00DF171E">
        <w:trPr>
          <w:trHeight w:val="2529"/>
        </w:trPr>
        <w:tc>
          <w:tcPr>
            <w:tcW w:w="3065" w:type="dxa"/>
            <w:gridSpan w:val="2"/>
          </w:tcPr>
          <w:p w:rsidR="00BD6E67" w:rsidRDefault="00BD6E67" w:rsidP="00007140">
            <w:pPr>
              <w:pStyle w:val="TableParagraph"/>
              <w:ind w:right="10"/>
              <w:rPr>
                <w:b/>
              </w:rPr>
            </w:pPr>
            <w:r>
              <w:rPr>
                <w:b/>
              </w:rPr>
              <w:t>Відомості про порушення провадження</w:t>
            </w:r>
            <w:r>
              <w:rPr>
                <w:b/>
                <w:spacing w:val="-12"/>
              </w:rPr>
              <w:t xml:space="preserve"> </w:t>
            </w:r>
            <w:r>
              <w:rPr>
                <w:b/>
              </w:rPr>
              <w:t>у</w:t>
            </w:r>
            <w:r>
              <w:rPr>
                <w:b/>
                <w:spacing w:val="-14"/>
              </w:rPr>
              <w:t xml:space="preserve"> </w:t>
            </w:r>
            <w:r>
              <w:rPr>
                <w:b/>
              </w:rPr>
              <w:t>справі</w:t>
            </w:r>
            <w:r>
              <w:rPr>
                <w:b/>
                <w:spacing w:val="-13"/>
              </w:rPr>
              <w:t xml:space="preserve"> </w:t>
            </w:r>
            <w:r>
              <w:rPr>
                <w:b/>
              </w:rPr>
              <w:t>про банкрутство, відкриття ліквідаційної процедури, застосування процедури санації до надавача фінансових послуг.</w:t>
            </w:r>
          </w:p>
          <w:p w:rsidR="00BD6E67" w:rsidRDefault="00BD6E67" w:rsidP="00007140">
            <w:pPr>
              <w:pStyle w:val="TableParagraph"/>
              <w:rPr>
                <w:b/>
              </w:rPr>
            </w:pPr>
            <w:r>
              <w:rPr>
                <w:b/>
              </w:rPr>
              <w:t xml:space="preserve">Рішення про </w:t>
            </w:r>
            <w:r>
              <w:rPr>
                <w:b/>
                <w:spacing w:val="-2"/>
              </w:rPr>
              <w:t>ліквідацію/припинення</w:t>
            </w:r>
          </w:p>
          <w:p w:rsidR="00BD6E67" w:rsidRDefault="00BD6E67" w:rsidP="00007140">
            <w:pPr>
              <w:pStyle w:val="TableParagraph"/>
              <w:spacing w:line="233" w:lineRule="exact"/>
              <w:rPr>
                <w:b/>
              </w:rPr>
            </w:pPr>
            <w:r>
              <w:rPr>
                <w:b/>
              </w:rPr>
              <w:t>надавача</w:t>
            </w:r>
            <w:r>
              <w:rPr>
                <w:b/>
                <w:spacing w:val="-5"/>
              </w:rPr>
              <w:t xml:space="preserve"> </w:t>
            </w:r>
            <w:r>
              <w:rPr>
                <w:b/>
              </w:rPr>
              <w:t>фінансових</w:t>
            </w:r>
            <w:r>
              <w:rPr>
                <w:b/>
                <w:spacing w:val="-7"/>
              </w:rPr>
              <w:t xml:space="preserve"> </w:t>
            </w:r>
            <w:r>
              <w:rPr>
                <w:b/>
                <w:spacing w:val="-2"/>
              </w:rPr>
              <w:t>послуг</w:t>
            </w:r>
          </w:p>
        </w:tc>
        <w:tc>
          <w:tcPr>
            <w:tcW w:w="7584" w:type="dxa"/>
            <w:gridSpan w:val="4"/>
          </w:tcPr>
          <w:p w:rsidR="00BD6E67" w:rsidRDefault="00BD6E67" w:rsidP="00007140">
            <w:pPr>
              <w:pStyle w:val="TableParagraph"/>
              <w:spacing w:before="125"/>
            </w:pPr>
            <w:r>
              <w:t>Рішення</w:t>
            </w:r>
            <w:r>
              <w:rPr>
                <w:spacing w:val="-5"/>
              </w:rPr>
              <w:t xml:space="preserve"> </w:t>
            </w:r>
            <w:r>
              <w:t>про</w:t>
            </w:r>
            <w:r>
              <w:rPr>
                <w:spacing w:val="-4"/>
              </w:rPr>
              <w:t xml:space="preserve"> </w:t>
            </w:r>
            <w:r>
              <w:t>порушення</w:t>
            </w:r>
            <w:r>
              <w:rPr>
                <w:spacing w:val="-5"/>
              </w:rPr>
              <w:t xml:space="preserve"> </w:t>
            </w:r>
            <w:r>
              <w:t>провадження</w:t>
            </w:r>
            <w:r>
              <w:rPr>
                <w:spacing w:val="-5"/>
              </w:rPr>
              <w:t xml:space="preserve"> </w:t>
            </w:r>
            <w:r>
              <w:t>у</w:t>
            </w:r>
            <w:r>
              <w:rPr>
                <w:spacing w:val="-4"/>
              </w:rPr>
              <w:t xml:space="preserve"> </w:t>
            </w:r>
            <w:r>
              <w:t>справі</w:t>
            </w:r>
            <w:r>
              <w:rPr>
                <w:spacing w:val="-3"/>
              </w:rPr>
              <w:t xml:space="preserve"> </w:t>
            </w:r>
            <w:r>
              <w:t>про</w:t>
            </w:r>
            <w:r>
              <w:rPr>
                <w:spacing w:val="-7"/>
              </w:rPr>
              <w:t xml:space="preserve"> </w:t>
            </w:r>
            <w:r>
              <w:t>банкрутство,</w:t>
            </w:r>
            <w:r>
              <w:rPr>
                <w:spacing w:val="-4"/>
              </w:rPr>
              <w:t xml:space="preserve"> </w:t>
            </w:r>
            <w:r>
              <w:t>відкриття ліквідаційної процедури, застосування процедури санації стосовно ПрАТ</w:t>
            </w:r>
          </w:p>
          <w:p w:rsidR="00BD6E67" w:rsidRDefault="00BD6E67" w:rsidP="00007140">
            <w:pPr>
              <w:pStyle w:val="TableParagraph"/>
              <w:spacing w:line="251" w:lineRule="exact"/>
            </w:pPr>
            <w:r>
              <w:t>«УАСК</w:t>
            </w:r>
            <w:r>
              <w:rPr>
                <w:spacing w:val="-7"/>
              </w:rPr>
              <w:t xml:space="preserve"> </w:t>
            </w:r>
            <w:r>
              <w:t>АСКА-ЖИТТЯ"</w:t>
            </w:r>
            <w:r>
              <w:rPr>
                <w:spacing w:val="-5"/>
              </w:rPr>
              <w:t xml:space="preserve"> </w:t>
            </w:r>
            <w:r>
              <w:t>не</w:t>
            </w:r>
            <w:r>
              <w:rPr>
                <w:spacing w:val="-5"/>
              </w:rPr>
              <w:t xml:space="preserve"> </w:t>
            </w:r>
            <w:r>
              <w:rPr>
                <w:spacing w:val="-2"/>
              </w:rPr>
              <w:t>приймалось.</w:t>
            </w:r>
          </w:p>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ind w:left="0"/>
              <w:rPr>
                <w:b/>
              </w:rPr>
            </w:pPr>
          </w:p>
          <w:p w:rsidR="00BD6E67" w:rsidRDefault="00BD6E67" w:rsidP="00007140">
            <w:pPr>
              <w:pStyle w:val="TableParagraph"/>
            </w:pPr>
            <w:r>
              <w:t>Рішення</w:t>
            </w:r>
            <w:r>
              <w:rPr>
                <w:spacing w:val="-7"/>
              </w:rPr>
              <w:t xml:space="preserve"> </w:t>
            </w:r>
            <w:r>
              <w:t>про</w:t>
            </w:r>
            <w:r>
              <w:rPr>
                <w:spacing w:val="-8"/>
              </w:rPr>
              <w:t xml:space="preserve"> </w:t>
            </w:r>
            <w:r>
              <w:t>ліквідацію/припинення</w:t>
            </w:r>
            <w:r>
              <w:rPr>
                <w:spacing w:val="-7"/>
              </w:rPr>
              <w:t xml:space="preserve"> </w:t>
            </w:r>
            <w:r>
              <w:t>ПрАТ</w:t>
            </w:r>
            <w:r>
              <w:rPr>
                <w:spacing w:val="-6"/>
              </w:rPr>
              <w:t xml:space="preserve"> </w:t>
            </w:r>
            <w:r>
              <w:t>«УАСК</w:t>
            </w:r>
            <w:r>
              <w:rPr>
                <w:spacing w:val="-7"/>
              </w:rPr>
              <w:t xml:space="preserve"> </w:t>
            </w:r>
            <w:r>
              <w:t>АСКА-ЖИТТЯ"</w:t>
            </w:r>
            <w:r>
              <w:rPr>
                <w:spacing w:val="-5"/>
              </w:rPr>
              <w:t xml:space="preserve"> </w:t>
            </w:r>
            <w:r>
              <w:t xml:space="preserve">не </w:t>
            </w:r>
            <w:r>
              <w:rPr>
                <w:spacing w:val="-2"/>
              </w:rPr>
              <w:t>приймалось</w:t>
            </w:r>
          </w:p>
        </w:tc>
      </w:tr>
      <w:tr w:rsidR="00BD6E67" w:rsidTr="00DF171E">
        <w:trPr>
          <w:trHeight w:val="505"/>
        </w:trPr>
        <w:tc>
          <w:tcPr>
            <w:tcW w:w="3065" w:type="dxa"/>
            <w:gridSpan w:val="2"/>
          </w:tcPr>
          <w:p w:rsidR="00BD6E67" w:rsidRDefault="00BD6E67" w:rsidP="00007140">
            <w:pPr>
              <w:pStyle w:val="TableParagraph"/>
              <w:spacing w:line="254" w:lineRule="exact"/>
              <w:ind w:right="612"/>
              <w:rPr>
                <w:b/>
              </w:rPr>
            </w:pPr>
            <w:r>
              <w:rPr>
                <w:b/>
              </w:rPr>
              <w:t>Річна фінансова та консолідована</w:t>
            </w:r>
            <w:r>
              <w:rPr>
                <w:b/>
                <w:spacing w:val="-14"/>
              </w:rPr>
              <w:t xml:space="preserve"> </w:t>
            </w:r>
            <w:r>
              <w:rPr>
                <w:b/>
              </w:rPr>
              <w:t>звітність:</w:t>
            </w:r>
          </w:p>
        </w:tc>
        <w:tc>
          <w:tcPr>
            <w:tcW w:w="7584" w:type="dxa"/>
            <w:gridSpan w:val="4"/>
          </w:tcPr>
          <w:p w:rsidR="00BD6E67" w:rsidRDefault="00BD6E67" w:rsidP="00007140">
            <w:pPr>
              <w:pStyle w:val="TableParagraph"/>
              <w:spacing w:before="125"/>
            </w:pPr>
            <w:r>
              <w:t>Знаходиться</w:t>
            </w:r>
            <w:r>
              <w:rPr>
                <w:spacing w:val="-6"/>
              </w:rPr>
              <w:t xml:space="preserve"> </w:t>
            </w:r>
            <w:r>
              <w:t>за</w:t>
            </w:r>
            <w:r>
              <w:rPr>
                <w:spacing w:val="-6"/>
              </w:rPr>
              <w:t xml:space="preserve"> </w:t>
            </w:r>
            <w:r>
              <w:t>посиланням:</w:t>
            </w:r>
            <w:r>
              <w:rPr>
                <w:spacing w:val="-6"/>
              </w:rPr>
              <w:t xml:space="preserve"> </w:t>
            </w:r>
            <w:hyperlink r:id="rId23">
              <w:r>
                <w:rPr>
                  <w:color w:val="0000FF"/>
                  <w:u w:val="single" w:color="0000FF"/>
                </w:rPr>
                <w:t>Звітність</w:t>
              </w:r>
              <w:r>
                <w:rPr>
                  <w:color w:val="0000FF"/>
                  <w:spacing w:val="-5"/>
                  <w:u w:val="single" w:color="0000FF"/>
                </w:rPr>
                <w:t xml:space="preserve"> </w:t>
              </w:r>
              <w:r>
                <w:rPr>
                  <w:color w:val="0000FF"/>
                  <w:spacing w:val="-2"/>
                  <w:u w:val="single" w:color="0000FF"/>
                </w:rPr>
                <w:t>компанії</w:t>
              </w:r>
            </w:hyperlink>
          </w:p>
        </w:tc>
      </w:tr>
      <w:tr w:rsidR="00BD6E67" w:rsidTr="00DF171E">
        <w:trPr>
          <w:trHeight w:val="1011"/>
        </w:trPr>
        <w:tc>
          <w:tcPr>
            <w:tcW w:w="3065" w:type="dxa"/>
            <w:gridSpan w:val="2"/>
          </w:tcPr>
          <w:p w:rsidR="00BD6E67" w:rsidRDefault="00BD6E67" w:rsidP="00007140">
            <w:pPr>
              <w:pStyle w:val="TableParagraph"/>
              <w:ind w:right="633"/>
              <w:rPr>
                <w:b/>
              </w:rPr>
            </w:pPr>
            <w:r>
              <w:rPr>
                <w:b/>
              </w:rPr>
              <w:lastRenderedPageBreak/>
              <w:t>Інша інформація про фінансову установу, що підлягає</w:t>
            </w:r>
            <w:r>
              <w:rPr>
                <w:b/>
                <w:spacing w:val="-14"/>
              </w:rPr>
              <w:t xml:space="preserve"> </w:t>
            </w:r>
            <w:r>
              <w:rPr>
                <w:b/>
              </w:rPr>
              <w:t>оприлюдненню</w:t>
            </w:r>
          </w:p>
          <w:p w:rsidR="00BD6E67" w:rsidRDefault="00BD6E67" w:rsidP="00007140">
            <w:pPr>
              <w:pStyle w:val="TableParagraph"/>
              <w:spacing w:line="236" w:lineRule="exact"/>
              <w:rPr>
                <w:b/>
              </w:rPr>
            </w:pPr>
            <w:r>
              <w:rPr>
                <w:b/>
              </w:rPr>
              <w:t>відповідно</w:t>
            </w:r>
            <w:r>
              <w:rPr>
                <w:b/>
                <w:spacing w:val="-6"/>
              </w:rPr>
              <w:t xml:space="preserve"> </w:t>
            </w:r>
            <w:r>
              <w:rPr>
                <w:b/>
              </w:rPr>
              <w:t>до</w:t>
            </w:r>
            <w:r>
              <w:rPr>
                <w:b/>
                <w:spacing w:val="-3"/>
              </w:rPr>
              <w:t xml:space="preserve"> </w:t>
            </w:r>
            <w:r>
              <w:rPr>
                <w:b/>
                <w:spacing w:val="-2"/>
              </w:rPr>
              <w:t>закону:</w:t>
            </w:r>
          </w:p>
        </w:tc>
        <w:tc>
          <w:tcPr>
            <w:tcW w:w="7584" w:type="dxa"/>
            <w:gridSpan w:val="4"/>
          </w:tcPr>
          <w:p w:rsidR="00BD6E67" w:rsidRDefault="00BD6E67" w:rsidP="00007140">
            <w:pPr>
              <w:pStyle w:val="TableParagraph"/>
              <w:spacing w:before="248" w:line="242" w:lineRule="auto"/>
            </w:pPr>
            <w:r>
              <w:t>Розміщена</w:t>
            </w:r>
            <w:r>
              <w:rPr>
                <w:spacing w:val="-7"/>
              </w:rPr>
              <w:t xml:space="preserve"> </w:t>
            </w:r>
            <w:r>
              <w:t>на</w:t>
            </w:r>
            <w:r>
              <w:rPr>
                <w:spacing w:val="-5"/>
              </w:rPr>
              <w:t xml:space="preserve"> </w:t>
            </w:r>
            <w:r>
              <w:t>сайті</w:t>
            </w:r>
            <w:r>
              <w:rPr>
                <w:spacing w:val="-7"/>
              </w:rPr>
              <w:t xml:space="preserve"> </w:t>
            </w:r>
            <w:r>
              <w:t>фінансової</w:t>
            </w:r>
            <w:r>
              <w:rPr>
                <w:spacing w:val="-5"/>
              </w:rPr>
              <w:t xml:space="preserve"> </w:t>
            </w:r>
            <w:r>
              <w:t>установи</w:t>
            </w:r>
            <w:r>
              <w:rPr>
                <w:spacing w:val="-5"/>
              </w:rPr>
              <w:t xml:space="preserve"> </w:t>
            </w:r>
            <w:hyperlink r:id="rId24">
              <w:r>
                <w:rPr>
                  <w:color w:val="0000FF"/>
                  <w:u w:val="single" w:color="0000FF"/>
                </w:rPr>
                <w:t>www.aska-life.com.ua</w:t>
              </w:r>
            </w:hyperlink>
            <w:r>
              <w:rPr>
                <w:color w:val="0000FF"/>
                <w:spacing w:val="-4"/>
              </w:rPr>
              <w:t xml:space="preserve"> </w:t>
            </w:r>
            <w:r>
              <w:t>у</w:t>
            </w:r>
            <w:r>
              <w:rPr>
                <w:spacing w:val="-5"/>
              </w:rPr>
              <w:t xml:space="preserve"> </w:t>
            </w:r>
            <w:r>
              <w:t xml:space="preserve">відповідному </w:t>
            </w:r>
            <w:r>
              <w:rPr>
                <w:spacing w:val="-2"/>
              </w:rPr>
              <w:t>розділі</w:t>
            </w:r>
          </w:p>
        </w:tc>
      </w:tr>
      <w:tr w:rsidR="00BD6E67" w:rsidTr="00DF171E">
        <w:trPr>
          <w:trHeight w:val="505"/>
        </w:trPr>
        <w:tc>
          <w:tcPr>
            <w:tcW w:w="3065" w:type="dxa"/>
            <w:gridSpan w:val="2"/>
          </w:tcPr>
          <w:p w:rsidR="00BD6E67" w:rsidRDefault="00BD6E67" w:rsidP="00007140">
            <w:pPr>
              <w:pStyle w:val="TableParagraph"/>
              <w:spacing w:line="252" w:lineRule="exact"/>
              <w:rPr>
                <w:b/>
              </w:rPr>
            </w:pPr>
            <w:r>
              <w:rPr>
                <w:b/>
              </w:rPr>
              <w:t>Звіт</w:t>
            </w:r>
            <w:r>
              <w:rPr>
                <w:b/>
                <w:spacing w:val="-14"/>
              </w:rPr>
              <w:t xml:space="preserve"> </w:t>
            </w:r>
            <w:r>
              <w:rPr>
                <w:b/>
              </w:rPr>
              <w:t>про</w:t>
            </w:r>
            <w:r>
              <w:rPr>
                <w:b/>
                <w:spacing w:val="-14"/>
              </w:rPr>
              <w:t xml:space="preserve"> </w:t>
            </w:r>
            <w:r>
              <w:rPr>
                <w:b/>
              </w:rPr>
              <w:t xml:space="preserve">корпоративне </w:t>
            </w:r>
            <w:r>
              <w:rPr>
                <w:b/>
                <w:spacing w:val="-2"/>
              </w:rPr>
              <w:t>управління:</w:t>
            </w:r>
          </w:p>
        </w:tc>
        <w:tc>
          <w:tcPr>
            <w:tcW w:w="7584" w:type="dxa"/>
            <w:gridSpan w:val="4"/>
          </w:tcPr>
          <w:p w:rsidR="00BD6E67" w:rsidRDefault="00BD6E67" w:rsidP="00007140">
            <w:pPr>
              <w:pStyle w:val="TableParagraph"/>
              <w:spacing w:before="125"/>
            </w:pPr>
            <w:r>
              <w:t>Знаходиться</w:t>
            </w:r>
            <w:r>
              <w:rPr>
                <w:spacing w:val="-7"/>
              </w:rPr>
              <w:t xml:space="preserve"> </w:t>
            </w:r>
            <w:r>
              <w:t>за</w:t>
            </w:r>
            <w:r>
              <w:rPr>
                <w:spacing w:val="-5"/>
              </w:rPr>
              <w:t xml:space="preserve"> </w:t>
            </w:r>
            <w:r>
              <w:t>посиланням:</w:t>
            </w:r>
            <w:r>
              <w:rPr>
                <w:spacing w:val="-3"/>
              </w:rPr>
              <w:t xml:space="preserve"> </w:t>
            </w:r>
            <w:hyperlink r:id="rId25">
              <w:r>
                <w:rPr>
                  <w:color w:val="0000FF"/>
                  <w:u w:val="single" w:color="0000FF"/>
                </w:rPr>
                <w:t>Звіт</w:t>
              </w:r>
              <w:r>
                <w:rPr>
                  <w:color w:val="0000FF"/>
                  <w:spacing w:val="-5"/>
                  <w:u w:val="single" w:color="0000FF"/>
                </w:rPr>
                <w:t xml:space="preserve"> </w:t>
              </w:r>
              <w:r>
                <w:rPr>
                  <w:color w:val="0000FF"/>
                  <w:u w:val="single" w:color="0000FF"/>
                </w:rPr>
                <w:t>про</w:t>
              </w:r>
              <w:r>
                <w:rPr>
                  <w:color w:val="0000FF"/>
                  <w:spacing w:val="-7"/>
                  <w:u w:val="single" w:color="0000FF"/>
                </w:rPr>
                <w:t xml:space="preserve"> </w:t>
              </w:r>
              <w:r>
                <w:rPr>
                  <w:color w:val="0000FF"/>
                  <w:u w:val="single" w:color="0000FF"/>
                </w:rPr>
                <w:t>корпоративне</w:t>
              </w:r>
              <w:r>
                <w:rPr>
                  <w:color w:val="0000FF"/>
                  <w:spacing w:val="-7"/>
                  <w:u w:val="single" w:color="0000FF"/>
                </w:rPr>
                <w:t xml:space="preserve"> </w:t>
              </w:r>
              <w:r>
                <w:rPr>
                  <w:color w:val="0000FF"/>
                  <w:spacing w:val="-2"/>
                  <w:u w:val="single" w:color="0000FF"/>
                </w:rPr>
                <w:t>управління</w:t>
              </w:r>
            </w:hyperlink>
          </w:p>
        </w:tc>
      </w:tr>
    </w:tbl>
    <w:p w:rsidR="00BD6E67" w:rsidRDefault="00BD6E67" w:rsidP="00BD6E67"/>
    <w:p w:rsidR="00BD6E67" w:rsidRDefault="00BD6E67"/>
    <w:sectPr w:rsidR="00BD6E67" w:rsidSect="00BD6E67">
      <w:type w:val="continuous"/>
      <w:pgSz w:w="11910" w:h="16840"/>
      <w:pgMar w:top="1100" w:right="283"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8FC"/>
    <w:multiLevelType w:val="hybridMultilevel"/>
    <w:tmpl w:val="0EB48198"/>
    <w:lvl w:ilvl="0" w:tplc="442E13D2">
      <w:numFmt w:val="bullet"/>
      <w:lvlText w:val="-"/>
      <w:lvlJc w:val="left"/>
      <w:pPr>
        <w:ind w:left="109" w:hanging="130"/>
      </w:pPr>
      <w:rPr>
        <w:rFonts w:ascii="Times New Roman" w:eastAsia="Times New Roman" w:hAnsi="Times New Roman" w:cs="Times New Roman" w:hint="default"/>
        <w:b w:val="0"/>
        <w:bCs w:val="0"/>
        <w:i w:val="0"/>
        <w:iCs w:val="0"/>
        <w:spacing w:val="0"/>
        <w:w w:val="100"/>
        <w:sz w:val="22"/>
        <w:szCs w:val="22"/>
        <w:lang w:val="uk-UA" w:eastAsia="en-US" w:bidi="ar-SA"/>
      </w:rPr>
    </w:lvl>
    <w:lvl w:ilvl="1" w:tplc="A4A6FB2E">
      <w:numFmt w:val="bullet"/>
      <w:lvlText w:val="•"/>
      <w:lvlJc w:val="left"/>
      <w:pPr>
        <w:ind w:left="910" w:hanging="130"/>
      </w:pPr>
      <w:rPr>
        <w:rFonts w:hint="default"/>
        <w:lang w:val="uk-UA" w:eastAsia="en-US" w:bidi="ar-SA"/>
      </w:rPr>
    </w:lvl>
    <w:lvl w:ilvl="2" w:tplc="9A82EEA8">
      <w:numFmt w:val="bullet"/>
      <w:lvlText w:val="•"/>
      <w:lvlJc w:val="left"/>
      <w:pPr>
        <w:ind w:left="1721" w:hanging="130"/>
      </w:pPr>
      <w:rPr>
        <w:rFonts w:hint="default"/>
        <w:lang w:val="uk-UA" w:eastAsia="en-US" w:bidi="ar-SA"/>
      </w:rPr>
    </w:lvl>
    <w:lvl w:ilvl="3" w:tplc="24E603C2">
      <w:numFmt w:val="bullet"/>
      <w:lvlText w:val="•"/>
      <w:lvlJc w:val="left"/>
      <w:pPr>
        <w:ind w:left="2531" w:hanging="130"/>
      </w:pPr>
      <w:rPr>
        <w:rFonts w:hint="default"/>
        <w:lang w:val="uk-UA" w:eastAsia="en-US" w:bidi="ar-SA"/>
      </w:rPr>
    </w:lvl>
    <w:lvl w:ilvl="4" w:tplc="6352E0EC">
      <w:numFmt w:val="bullet"/>
      <w:lvlText w:val="•"/>
      <w:lvlJc w:val="left"/>
      <w:pPr>
        <w:ind w:left="3342" w:hanging="130"/>
      </w:pPr>
      <w:rPr>
        <w:rFonts w:hint="default"/>
        <w:lang w:val="uk-UA" w:eastAsia="en-US" w:bidi="ar-SA"/>
      </w:rPr>
    </w:lvl>
    <w:lvl w:ilvl="5" w:tplc="6EA40AFE">
      <w:numFmt w:val="bullet"/>
      <w:lvlText w:val="•"/>
      <w:lvlJc w:val="left"/>
      <w:pPr>
        <w:ind w:left="4152" w:hanging="130"/>
      </w:pPr>
      <w:rPr>
        <w:rFonts w:hint="default"/>
        <w:lang w:val="uk-UA" w:eastAsia="en-US" w:bidi="ar-SA"/>
      </w:rPr>
    </w:lvl>
    <w:lvl w:ilvl="6" w:tplc="0EA05250">
      <w:numFmt w:val="bullet"/>
      <w:lvlText w:val="•"/>
      <w:lvlJc w:val="left"/>
      <w:pPr>
        <w:ind w:left="4963" w:hanging="130"/>
      </w:pPr>
      <w:rPr>
        <w:rFonts w:hint="default"/>
        <w:lang w:val="uk-UA" w:eastAsia="en-US" w:bidi="ar-SA"/>
      </w:rPr>
    </w:lvl>
    <w:lvl w:ilvl="7" w:tplc="22FA256A">
      <w:numFmt w:val="bullet"/>
      <w:lvlText w:val="•"/>
      <w:lvlJc w:val="left"/>
      <w:pPr>
        <w:ind w:left="5773" w:hanging="130"/>
      </w:pPr>
      <w:rPr>
        <w:rFonts w:hint="default"/>
        <w:lang w:val="uk-UA" w:eastAsia="en-US" w:bidi="ar-SA"/>
      </w:rPr>
    </w:lvl>
    <w:lvl w:ilvl="8" w:tplc="AEC89BC0">
      <w:numFmt w:val="bullet"/>
      <w:lvlText w:val="•"/>
      <w:lvlJc w:val="left"/>
      <w:pPr>
        <w:ind w:left="6584" w:hanging="130"/>
      </w:pPr>
      <w:rPr>
        <w:rFonts w:hint="default"/>
        <w:lang w:val="uk-UA" w:eastAsia="en-US" w:bidi="ar-SA"/>
      </w:rPr>
    </w:lvl>
  </w:abstractNum>
  <w:abstractNum w:abstractNumId="1" w15:restartNumberingAfterBreak="0">
    <w:nsid w:val="4336424C"/>
    <w:multiLevelType w:val="hybridMultilevel"/>
    <w:tmpl w:val="49A6CE88"/>
    <w:lvl w:ilvl="0" w:tplc="E8FCCB7C">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1" w:tplc="E2D6D586">
      <w:numFmt w:val="bullet"/>
      <w:lvlText w:val="•"/>
      <w:lvlJc w:val="left"/>
      <w:pPr>
        <w:ind w:left="1148" w:hanging="240"/>
      </w:pPr>
      <w:rPr>
        <w:rFonts w:hint="default"/>
        <w:lang w:val="uk-UA" w:eastAsia="en-US" w:bidi="ar-SA"/>
      </w:rPr>
    </w:lvl>
    <w:lvl w:ilvl="2" w:tplc="F96401F2">
      <w:numFmt w:val="bullet"/>
      <w:lvlText w:val="•"/>
      <w:lvlJc w:val="left"/>
      <w:pPr>
        <w:ind w:left="1936" w:hanging="240"/>
      </w:pPr>
      <w:rPr>
        <w:rFonts w:hint="default"/>
        <w:lang w:val="uk-UA" w:eastAsia="en-US" w:bidi="ar-SA"/>
      </w:rPr>
    </w:lvl>
    <w:lvl w:ilvl="3" w:tplc="0060E008">
      <w:numFmt w:val="bullet"/>
      <w:lvlText w:val="•"/>
      <w:lvlJc w:val="left"/>
      <w:pPr>
        <w:ind w:left="2724" w:hanging="240"/>
      </w:pPr>
      <w:rPr>
        <w:rFonts w:hint="default"/>
        <w:lang w:val="uk-UA" w:eastAsia="en-US" w:bidi="ar-SA"/>
      </w:rPr>
    </w:lvl>
    <w:lvl w:ilvl="4" w:tplc="1D06EF56">
      <w:numFmt w:val="bullet"/>
      <w:lvlText w:val="•"/>
      <w:lvlJc w:val="left"/>
      <w:pPr>
        <w:ind w:left="3513" w:hanging="240"/>
      </w:pPr>
      <w:rPr>
        <w:rFonts w:hint="default"/>
        <w:lang w:val="uk-UA" w:eastAsia="en-US" w:bidi="ar-SA"/>
      </w:rPr>
    </w:lvl>
    <w:lvl w:ilvl="5" w:tplc="3EFA830A">
      <w:numFmt w:val="bullet"/>
      <w:lvlText w:val="•"/>
      <w:lvlJc w:val="left"/>
      <w:pPr>
        <w:ind w:left="4301" w:hanging="240"/>
      </w:pPr>
      <w:rPr>
        <w:rFonts w:hint="default"/>
        <w:lang w:val="uk-UA" w:eastAsia="en-US" w:bidi="ar-SA"/>
      </w:rPr>
    </w:lvl>
    <w:lvl w:ilvl="6" w:tplc="7982F4DA">
      <w:numFmt w:val="bullet"/>
      <w:lvlText w:val="•"/>
      <w:lvlJc w:val="left"/>
      <w:pPr>
        <w:ind w:left="5089" w:hanging="240"/>
      </w:pPr>
      <w:rPr>
        <w:rFonts w:hint="default"/>
        <w:lang w:val="uk-UA" w:eastAsia="en-US" w:bidi="ar-SA"/>
      </w:rPr>
    </w:lvl>
    <w:lvl w:ilvl="7" w:tplc="E86C2C3A">
      <w:numFmt w:val="bullet"/>
      <w:lvlText w:val="•"/>
      <w:lvlJc w:val="left"/>
      <w:pPr>
        <w:ind w:left="5878" w:hanging="240"/>
      </w:pPr>
      <w:rPr>
        <w:rFonts w:hint="default"/>
        <w:lang w:val="uk-UA" w:eastAsia="en-US" w:bidi="ar-SA"/>
      </w:rPr>
    </w:lvl>
    <w:lvl w:ilvl="8" w:tplc="F2E02F96">
      <w:numFmt w:val="bullet"/>
      <w:lvlText w:val="•"/>
      <w:lvlJc w:val="left"/>
      <w:pPr>
        <w:ind w:left="6666" w:hanging="240"/>
      </w:pPr>
      <w:rPr>
        <w:rFonts w:hint="default"/>
        <w:lang w:val="uk-UA" w:eastAsia="en-US" w:bidi="ar-SA"/>
      </w:rPr>
    </w:lvl>
  </w:abstractNum>
  <w:abstractNum w:abstractNumId="2" w15:restartNumberingAfterBreak="0">
    <w:nsid w:val="5D20540A"/>
    <w:multiLevelType w:val="hybridMultilevel"/>
    <w:tmpl w:val="9CFCD928"/>
    <w:lvl w:ilvl="0" w:tplc="5FBE53C6">
      <w:numFmt w:val="bullet"/>
      <w:lvlText w:val="-"/>
      <w:lvlJc w:val="left"/>
      <w:pPr>
        <w:ind w:left="109" w:hanging="130"/>
      </w:pPr>
      <w:rPr>
        <w:rFonts w:ascii="Times New Roman" w:eastAsia="Times New Roman" w:hAnsi="Times New Roman" w:cs="Times New Roman" w:hint="default"/>
        <w:b w:val="0"/>
        <w:bCs w:val="0"/>
        <w:i w:val="0"/>
        <w:iCs w:val="0"/>
        <w:spacing w:val="0"/>
        <w:w w:val="100"/>
        <w:sz w:val="22"/>
        <w:szCs w:val="22"/>
        <w:lang w:val="uk-UA" w:eastAsia="en-US" w:bidi="ar-SA"/>
      </w:rPr>
    </w:lvl>
    <w:lvl w:ilvl="1" w:tplc="473633BE">
      <w:numFmt w:val="bullet"/>
      <w:lvlText w:val="•"/>
      <w:lvlJc w:val="left"/>
      <w:pPr>
        <w:ind w:left="910" w:hanging="130"/>
      </w:pPr>
      <w:rPr>
        <w:rFonts w:hint="default"/>
        <w:lang w:val="uk-UA" w:eastAsia="en-US" w:bidi="ar-SA"/>
      </w:rPr>
    </w:lvl>
    <w:lvl w:ilvl="2" w:tplc="575CB902">
      <w:numFmt w:val="bullet"/>
      <w:lvlText w:val="•"/>
      <w:lvlJc w:val="left"/>
      <w:pPr>
        <w:ind w:left="1721" w:hanging="130"/>
      </w:pPr>
      <w:rPr>
        <w:rFonts w:hint="default"/>
        <w:lang w:val="uk-UA" w:eastAsia="en-US" w:bidi="ar-SA"/>
      </w:rPr>
    </w:lvl>
    <w:lvl w:ilvl="3" w:tplc="FE3E48AA">
      <w:numFmt w:val="bullet"/>
      <w:lvlText w:val="•"/>
      <w:lvlJc w:val="left"/>
      <w:pPr>
        <w:ind w:left="2531" w:hanging="130"/>
      </w:pPr>
      <w:rPr>
        <w:rFonts w:hint="default"/>
        <w:lang w:val="uk-UA" w:eastAsia="en-US" w:bidi="ar-SA"/>
      </w:rPr>
    </w:lvl>
    <w:lvl w:ilvl="4" w:tplc="F7D2FF22">
      <w:numFmt w:val="bullet"/>
      <w:lvlText w:val="•"/>
      <w:lvlJc w:val="left"/>
      <w:pPr>
        <w:ind w:left="3342" w:hanging="130"/>
      </w:pPr>
      <w:rPr>
        <w:rFonts w:hint="default"/>
        <w:lang w:val="uk-UA" w:eastAsia="en-US" w:bidi="ar-SA"/>
      </w:rPr>
    </w:lvl>
    <w:lvl w:ilvl="5" w:tplc="86D8B3B8">
      <w:numFmt w:val="bullet"/>
      <w:lvlText w:val="•"/>
      <w:lvlJc w:val="left"/>
      <w:pPr>
        <w:ind w:left="4152" w:hanging="130"/>
      </w:pPr>
      <w:rPr>
        <w:rFonts w:hint="default"/>
        <w:lang w:val="uk-UA" w:eastAsia="en-US" w:bidi="ar-SA"/>
      </w:rPr>
    </w:lvl>
    <w:lvl w:ilvl="6" w:tplc="23361032">
      <w:numFmt w:val="bullet"/>
      <w:lvlText w:val="•"/>
      <w:lvlJc w:val="left"/>
      <w:pPr>
        <w:ind w:left="4963" w:hanging="130"/>
      </w:pPr>
      <w:rPr>
        <w:rFonts w:hint="default"/>
        <w:lang w:val="uk-UA" w:eastAsia="en-US" w:bidi="ar-SA"/>
      </w:rPr>
    </w:lvl>
    <w:lvl w:ilvl="7" w:tplc="9CEEF1E2">
      <w:numFmt w:val="bullet"/>
      <w:lvlText w:val="•"/>
      <w:lvlJc w:val="left"/>
      <w:pPr>
        <w:ind w:left="5773" w:hanging="130"/>
      </w:pPr>
      <w:rPr>
        <w:rFonts w:hint="default"/>
        <w:lang w:val="uk-UA" w:eastAsia="en-US" w:bidi="ar-SA"/>
      </w:rPr>
    </w:lvl>
    <w:lvl w:ilvl="8" w:tplc="26CA7D3A">
      <w:numFmt w:val="bullet"/>
      <w:lvlText w:val="•"/>
      <w:lvlJc w:val="left"/>
      <w:pPr>
        <w:ind w:left="6584" w:hanging="130"/>
      </w:pPr>
      <w:rPr>
        <w:rFonts w:hint="default"/>
        <w:lang w:val="uk-UA" w:eastAsia="en-US" w:bidi="ar-SA"/>
      </w:rPr>
    </w:lvl>
  </w:abstractNum>
  <w:abstractNum w:abstractNumId="3" w15:restartNumberingAfterBreak="0">
    <w:nsid w:val="7BB75E78"/>
    <w:multiLevelType w:val="hybridMultilevel"/>
    <w:tmpl w:val="C1625C18"/>
    <w:lvl w:ilvl="0" w:tplc="56FC8594">
      <w:numFmt w:val="bullet"/>
      <w:lvlText w:val="–"/>
      <w:lvlJc w:val="left"/>
      <w:pPr>
        <w:ind w:left="275" w:hanging="166"/>
      </w:pPr>
      <w:rPr>
        <w:rFonts w:ascii="Times New Roman" w:eastAsia="Times New Roman" w:hAnsi="Times New Roman" w:cs="Times New Roman" w:hint="default"/>
        <w:b w:val="0"/>
        <w:bCs w:val="0"/>
        <w:i w:val="0"/>
        <w:iCs w:val="0"/>
        <w:spacing w:val="0"/>
        <w:w w:val="100"/>
        <w:sz w:val="22"/>
        <w:szCs w:val="22"/>
        <w:lang w:val="uk-UA" w:eastAsia="en-US" w:bidi="ar-SA"/>
      </w:rPr>
    </w:lvl>
    <w:lvl w:ilvl="1" w:tplc="E67824DC">
      <w:numFmt w:val="bullet"/>
      <w:lvlText w:val="•"/>
      <w:lvlJc w:val="left"/>
      <w:pPr>
        <w:ind w:left="1072" w:hanging="166"/>
      </w:pPr>
      <w:rPr>
        <w:rFonts w:hint="default"/>
        <w:lang w:val="uk-UA" w:eastAsia="en-US" w:bidi="ar-SA"/>
      </w:rPr>
    </w:lvl>
    <w:lvl w:ilvl="2" w:tplc="7B026EA0">
      <w:numFmt w:val="bullet"/>
      <w:lvlText w:val="•"/>
      <w:lvlJc w:val="left"/>
      <w:pPr>
        <w:ind w:left="1865" w:hanging="166"/>
      </w:pPr>
      <w:rPr>
        <w:rFonts w:hint="default"/>
        <w:lang w:val="uk-UA" w:eastAsia="en-US" w:bidi="ar-SA"/>
      </w:rPr>
    </w:lvl>
    <w:lvl w:ilvl="3" w:tplc="8CAAC476">
      <w:numFmt w:val="bullet"/>
      <w:lvlText w:val="•"/>
      <w:lvlJc w:val="left"/>
      <w:pPr>
        <w:ind w:left="2657" w:hanging="166"/>
      </w:pPr>
      <w:rPr>
        <w:rFonts w:hint="default"/>
        <w:lang w:val="uk-UA" w:eastAsia="en-US" w:bidi="ar-SA"/>
      </w:rPr>
    </w:lvl>
    <w:lvl w:ilvl="4" w:tplc="7FAED332">
      <w:numFmt w:val="bullet"/>
      <w:lvlText w:val="•"/>
      <w:lvlJc w:val="left"/>
      <w:pPr>
        <w:ind w:left="3450" w:hanging="166"/>
      </w:pPr>
      <w:rPr>
        <w:rFonts w:hint="default"/>
        <w:lang w:val="uk-UA" w:eastAsia="en-US" w:bidi="ar-SA"/>
      </w:rPr>
    </w:lvl>
    <w:lvl w:ilvl="5" w:tplc="D8EA4794">
      <w:numFmt w:val="bullet"/>
      <w:lvlText w:val="•"/>
      <w:lvlJc w:val="left"/>
      <w:pPr>
        <w:ind w:left="4242" w:hanging="166"/>
      </w:pPr>
      <w:rPr>
        <w:rFonts w:hint="default"/>
        <w:lang w:val="uk-UA" w:eastAsia="en-US" w:bidi="ar-SA"/>
      </w:rPr>
    </w:lvl>
    <w:lvl w:ilvl="6" w:tplc="8408C750">
      <w:numFmt w:val="bullet"/>
      <w:lvlText w:val="•"/>
      <w:lvlJc w:val="left"/>
      <w:pPr>
        <w:ind w:left="5035" w:hanging="166"/>
      </w:pPr>
      <w:rPr>
        <w:rFonts w:hint="default"/>
        <w:lang w:val="uk-UA" w:eastAsia="en-US" w:bidi="ar-SA"/>
      </w:rPr>
    </w:lvl>
    <w:lvl w:ilvl="7" w:tplc="FC781FC2">
      <w:numFmt w:val="bullet"/>
      <w:lvlText w:val="•"/>
      <w:lvlJc w:val="left"/>
      <w:pPr>
        <w:ind w:left="5827" w:hanging="166"/>
      </w:pPr>
      <w:rPr>
        <w:rFonts w:hint="default"/>
        <w:lang w:val="uk-UA" w:eastAsia="en-US" w:bidi="ar-SA"/>
      </w:rPr>
    </w:lvl>
    <w:lvl w:ilvl="8" w:tplc="B136E370">
      <w:numFmt w:val="bullet"/>
      <w:lvlText w:val="•"/>
      <w:lvlJc w:val="left"/>
      <w:pPr>
        <w:ind w:left="6620" w:hanging="166"/>
      </w:pPr>
      <w:rPr>
        <w:rFonts w:hint="default"/>
        <w:lang w:val="uk-UA" w:eastAsia="en-US" w:bidi="ar-SA"/>
      </w:rPr>
    </w:lvl>
  </w:abstractNum>
  <w:num w:numId="1" w16cid:durableId="1233855481">
    <w:abstractNumId w:val="1"/>
  </w:num>
  <w:num w:numId="2" w16cid:durableId="2131968998">
    <w:abstractNumId w:val="0"/>
  </w:num>
  <w:num w:numId="3" w16cid:durableId="1750956351">
    <w:abstractNumId w:val="3"/>
  </w:num>
  <w:num w:numId="4" w16cid:durableId="1229463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revisionView w:comment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67"/>
    <w:rsid w:val="002E697E"/>
    <w:rsid w:val="009662D8"/>
    <w:rsid w:val="00BD6E67"/>
    <w:rsid w:val="00DF171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D48E"/>
  <w15:chartTrackingRefBased/>
  <w15:docId w15:val="{6D48FFA4-42BD-43FA-A4AC-E6A0F5F60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E67"/>
    <w:pPr>
      <w:widowControl w:val="0"/>
      <w:autoSpaceDE w:val="0"/>
      <w:autoSpaceDN w:val="0"/>
      <w:spacing w:after="0" w:line="240" w:lineRule="auto"/>
    </w:pPr>
    <w:rPr>
      <w:rFonts w:ascii="Times New Roman" w:eastAsia="Times New Roman" w:hAnsi="Times New Roman" w:cs="Times New Roman"/>
      <w:kern w:val="0"/>
      <w:sz w:val="22"/>
      <w:szCs w:val="22"/>
      <w:lang w:val="uk-UA"/>
      <w14:ligatures w14:val="none"/>
    </w:rPr>
  </w:style>
  <w:style w:type="paragraph" w:styleId="1">
    <w:name w:val="heading 1"/>
    <w:basedOn w:val="a"/>
    <w:next w:val="a"/>
    <w:link w:val="10"/>
    <w:uiPriority w:val="9"/>
    <w:qFormat/>
    <w:rsid w:val="00BD6E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D6E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D6E6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D6E6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D6E6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D6E6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6E6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6E6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6E6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6E6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D6E6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D6E6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D6E6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D6E6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D6E6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6E67"/>
    <w:rPr>
      <w:rFonts w:eastAsiaTheme="majorEastAsia" w:cstheme="majorBidi"/>
      <w:color w:val="595959" w:themeColor="text1" w:themeTint="A6"/>
    </w:rPr>
  </w:style>
  <w:style w:type="character" w:customStyle="1" w:styleId="80">
    <w:name w:val="Заголовок 8 Знак"/>
    <w:basedOn w:val="a0"/>
    <w:link w:val="8"/>
    <w:uiPriority w:val="9"/>
    <w:semiHidden/>
    <w:rsid w:val="00BD6E6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6E67"/>
    <w:rPr>
      <w:rFonts w:eastAsiaTheme="majorEastAsia" w:cstheme="majorBidi"/>
      <w:color w:val="272727" w:themeColor="text1" w:themeTint="D8"/>
    </w:rPr>
  </w:style>
  <w:style w:type="paragraph" w:styleId="a3">
    <w:name w:val="Title"/>
    <w:basedOn w:val="a"/>
    <w:next w:val="a"/>
    <w:link w:val="a4"/>
    <w:uiPriority w:val="10"/>
    <w:qFormat/>
    <w:rsid w:val="00BD6E67"/>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D6E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6E67"/>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D6E6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D6E67"/>
    <w:pPr>
      <w:spacing w:before="160"/>
      <w:jc w:val="center"/>
    </w:pPr>
    <w:rPr>
      <w:i/>
      <w:iCs/>
      <w:color w:val="404040" w:themeColor="text1" w:themeTint="BF"/>
    </w:rPr>
  </w:style>
  <w:style w:type="character" w:customStyle="1" w:styleId="a8">
    <w:name w:val="Цитата Знак"/>
    <w:basedOn w:val="a0"/>
    <w:link w:val="a7"/>
    <w:uiPriority w:val="29"/>
    <w:rsid w:val="00BD6E67"/>
    <w:rPr>
      <w:i/>
      <w:iCs/>
      <w:color w:val="404040" w:themeColor="text1" w:themeTint="BF"/>
    </w:rPr>
  </w:style>
  <w:style w:type="paragraph" w:styleId="a9">
    <w:name w:val="List Paragraph"/>
    <w:basedOn w:val="a"/>
    <w:uiPriority w:val="1"/>
    <w:qFormat/>
    <w:rsid w:val="00BD6E67"/>
    <w:pPr>
      <w:ind w:left="720"/>
      <w:contextualSpacing/>
    </w:pPr>
  </w:style>
  <w:style w:type="character" w:styleId="aa">
    <w:name w:val="Intense Emphasis"/>
    <w:basedOn w:val="a0"/>
    <w:uiPriority w:val="21"/>
    <w:qFormat/>
    <w:rsid w:val="00BD6E67"/>
    <w:rPr>
      <w:i/>
      <w:iCs/>
      <w:color w:val="2F5496" w:themeColor="accent1" w:themeShade="BF"/>
    </w:rPr>
  </w:style>
  <w:style w:type="paragraph" w:styleId="ab">
    <w:name w:val="Intense Quote"/>
    <w:basedOn w:val="a"/>
    <w:next w:val="a"/>
    <w:link w:val="ac"/>
    <w:uiPriority w:val="30"/>
    <w:qFormat/>
    <w:rsid w:val="00BD6E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BD6E67"/>
    <w:rPr>
      <w:i/>
      <w:iCs/>
      <w:color w:val="2F5496" w:themeColor="accent1" w:themeShade="BF"/>
    </w:rPr>
  </w:style>
  <w:style w:type="character" w:styleId="ad">
    <w:name w:val="Intense Reference"/>
    <w:basedOn w:val="a0"/>
    <w:uiPriority w:val="32"/>
    <w:qFormat/>
    <w:rsid w:val="00BD6E67"/>
    <w:rPr>
      <w:b/>
      <w:bCs/>
      <w:smallCaps/>
      <w:color w:val="2F5496" w:themeColor="accent1" w:themeShade="BF"/>
      <w:spacing w:val="5"/>
    </w:rPr>
  </w:style>
  <w:style w:type="table" w:customStyle="1" w:styleId="TableNormal">
    <w:name w:val="Table Normal"/>
    <w:uiPriority w:val="2"/>
    <w:semiHidden/>
    <w:unhideWhenUsed/>
    <w:qFormat/>
    <w:rsid w:val="00BD6E6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e">
    <w:name w:val="Body Text"/>
    <w:basedOn w:val="a"/>
    <w:link w:val="af"/>
    <w:uiPriority w:val="1"/>
    <w:qFormat/>
    <w:rsid w:val="00BD6E67"/>
    <w:pPr>
      <w:ind w:right="143"/>
      <w:jc w:val="center"/>
    </w:pPr>
    <w:rPr>
      <w:b/>
      <w:bCs/>
      <w:sz w:val="24"/>
      <w:szCs w:val="24"/>
    </w:rPr>
  </w:style>
  <w:style w:type="character" w:customStyle="1" w:styleId="af">
    <w:name w:val="Основний текст Знак"/>
    <w:basedOn w:val="a0"/>
    <w:link w:val="ae"/>
    <w:uiPriority w:val="1"/>
    <w:rsid w:val="00BD6E67"/>
    <w:rPr>
      <w:rFonts w:ascii="Times New Roman" w:eastAsia="Times New Roman" w:hAnsi="Times New Roman" w:cs="Times New Roman"/>
      <w:b/>
      <w:bCs/>
      <w:kern w:val="0"/>
      <w:lang w:val="uk-UA"/>
      <w14:ligatures w14:val="none"/>
    </w:rPr>
  </w:style>
  <w:style w:type="paragraph" w:customStyle="1" w:styleId="TableParagraph">
    <w:name w:val="Table Paragraph"/>
    <w:basedOn w:val="a"/>
    <w:uiPriority w:val="1"/>
    <w:qFormat/>
    <w:rsid w:val="00BD6E67"/>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ka-life.com.ua/wp-content/uploads/2024/04/svidotstvo1.jpg" TargetMode="External"/><Relationship Id="rId13" Type="http://schemas.openxmlformats.org/officeDocument/2006/relationships/hyperlink" Target="http://www.aska-life.com.ua/wp-content/uploads/2024/04/ASKA-ZhYTTIa_vytiah.pdf" TargetMode="External"/><Relationship Id="rId18" Type="http://schemas.openxmlformats.org/officeDocument/2006/relationships/hyperlink" Target="https://bank.gov.u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nbu@bank.gov.ua" TargetMode="External"/><Relationship Id="rId7" Type="http://schemas.openxmlformats.org/officeDocument/2006/relationships/hyperlink" Target="http://www.aska-life.com.ua/documents/publichna-informatsiia/rozkryttia-informatsii/perelik-ahentiv/" TargetMode="External"/><Relationship Id="rId12" Type="http://schemas.openxmlformats.org/officeDocument/2006/relationships/hyperlink" Target="https://kis.bank.gov.ua/" TargetMode="External"/><Relationship Id="rId17" Type="http://schemas.openxmlformats.org/officeDocument/2006/relationships/hyperlink" Target="https://bank.gov.ua/ua/consumer-protection" TargetMode="External"/><Relationship Id="rId25" Type="http://schemas.openxmlformats.org/officeDocument/2006/relationships/hyperlink" Target="https://www.aska-life.com.ua/documents/zvitnist-kompanii/zvity-pro-korporatyvne-upravlinnia/" TargetMode="External"/><Relationship Id="rId2" Type="http://schemas.openxmlformats.org/officeDocument/2006/relationships/styles" Target="styles.xml"/><Relationship Id="rId16" Type="http://schemas.openxmlformats.org/officeDocument/2006/relationships/hyperlink" Target="mailto:office@aska-life.com.ua" TargetMode="External"/><Relationship Id="rId20" Type="http://schemas.openxmlformats.org/officeDocument/2006/relationships/hyperlink" Target="https://bank.gov.ua/ua/consumer-protection/citizens-appeals" TargetMode="External"/><Relationship Id="rId1" Type="http://schemas.openxmlformats.org/officeDocument/2006/relationships/numbering" Target="numbering.xml"/><Relationship Id="rId6" Type="http://schemas.openxmlformats.org/officeDocument/2006/relationships/hyperlink" Target="http://www.aska-life.com.ua/" TargetMode="External"/><Relationship Id="rId11" Type="http://schemas.openxmlformats.org/officeDocument/2006/relationships/hyperlink" Target="https://www.aska-life.com.ua/wp-content/uploads/2024/04/svidotstvo.jpg" TargetMode="External"/><Relationship Id="rId24" Type="http://schemas.openxmlformats.org/officeDocument/2006/relationships/hyperlink" Target="http://www.aska-life.com.ua/" TargetMode="External"/><Relationship Id="rId5" Type="http://schemas.openxmlformats.org/officeDocument/2006/relationships/hyperlink" Target="mailto:office@aska-life.com.ua" TargetMode="External"/><Relationship Id="rId15" Type="http://schemas.openxmlformats.org/officeDocument/2006/relationships/hyperlink" Target="http://www.aska-life.com.ua/documents/publichna-informatsiia/opodatkuvannia/" TargetMode="External"/><Relationship Id="rId23" Type="http://schemas.openxmlformats.org/officeDocument/2006/relationships/hyperlink" Target="https://www.aska-life.com.ua/documents/zvitnist-kompanii/" TargetMode="External"/><Relationship Id="rId10" Type="http://schemas.openxmlformats.org/officeDocument/2006/relationships/hyperlink" Target="https://www.aska-life.com.ua/wp-content/uploads/2024/04/svidotstvo.jpg" TargetMode="External"/><Relationship Id="rId19" Type="http://schemas.openxmlformats.org/officeDocument/2006/relationships/hyperlink" Target="https://bank.gov.ua/ua/consumer-protection/citizens-appeals" TargetMode="External"/><Relationship Id="rId4" Type="http://schemas.openxmlformats.org/officeDocument/2006/relationships/webSettings" Target="webSettings.xml"/><Relationship Id="rId9" Type="http://schemas.openxmlformats.org/officeDocument/2006/relationships/hyperlink" Target="https://www.aska-life.com.ua/wp-content/uploads/2024/04/svidotstvo1.jpg" TargetMode="External"/><Relationship Id="rId14" Type="http://schemas.openxmlformats.org/officeDocument/2006/relationships/hyperlink" Target="https://bank.gov.ua/ua/contacts" TargetMode="External"/><Relationship Id="rId22" Type="http://schemas.openxmlformats.org/officeDocument/2006/relationships/hyperlink" Target="http://www.aska-life.com.ua/documents/publichna-informatsiia/struktura-vlasnost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2554</Words>
  <Characters>14561</Characters>
  <Application>Microsoft Office Word</Application>
  <DocSecurity>0</DocSecurity>
  <Lines>121</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Суслова Ирина Александровна</dc:creator>
  <cp:keywords/>
  <dc:description/>
  <cp:lastModifiedBy>Суслова Ирина Александровна</cp:lastModifiedBy>
  <cp:revision>1</cp:revision>
  <dcterms:created xsi:type="dcterms:W3CDTF">2025-07-25T08:50:00Z</dcterms:created>
  <dcterms:modified xsi:type="dcterms:W3CDTF">2025-07-25T10:00:00Z</dcterms:modified>
</cp:coreProperties>
</file>